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D541E" w14:textId="2645B5EA" w:rsidR="00DF64F4" w:rsidRPr="00B522D2" w:rsidRDefault="00752EAF">
      <w:pPr>
        <w:snapToGrid w:val="0"/>
        <w:jc w:val="right"/>
        <w:rPr>
          <w:rFonts w:ascii="游ゴシック" w:eastAsia="游ゴシック" w:hAnsi="游ゴシック"/>
          <w:spacing w:val="4"/>
          <w:kern w:val="0"/>
          <w:sz w:val="24"/>
        </w:rPr>
      </w:pPr>
      <w:r w:rsidRPr="00B522D2">
        <w:rPr>
          <w:rFonts w:ascii="游ゴシック" w:eastAsia="游ゴシック" w:hAnsi="游ゴシック" w:hint="eastAsia"/>
          <w:kern w:val="0"/>
          <w:sz w:val="24"/>
        </w:rPr>
        <w:t>令和</w:t>
      </w:r>
      <w:r w:rsidR="00807EA7">
        <w:rPr>
          <w:rFonts w:ascii="游ゴシック" w:eastAsia="游ゴシック" w:hAnsi="游ゴシック" w:hint="eastAsia"/>
          <w:kern w:val="0"/>
          <w:sz w:val="24"/>
        </w:rPr>
        <w:t>5</w:t>
      </w:r>
      <w:r w:rsidRPr="00B522D2">
        <w:rPr>
          <w:rFonts w:ascii="游ゴシック" w:eastAsia="游ゴシック" w:hAnsi="游ゴシック" w:hint="eastAsia"/>
          <w:kern w:val="0"/>
          <w:sz w:val="24"/>
        </w:rPr>
        <w:t>年</w:t>
      </w:r>
      <w:r w:rsidR="00225EB9">
        <w:rPr>
          <w:rFonts w:ascii="游ゴシック" w:eastAsia="游ゴシック" w:hAnsi="游ゴシック" w:hint="eastAsia"/>
          <w:kern w:val="0"/>
          <w:sz w:val="24"/>
        </w:rPr>
        <w:t xml:space="preserve">　</w:t>
      </w:r>
      <w:r w:rsidR="00807EA7">
        <w:rPr>
          <w:rFonts w:ascii="游ゴシック" w:eastAsia="游ゴシック" w:hAnsi="游ゴシック" w:hint="eastAsia"/>
          <w:kern w:val="0"/>
          <w:sz w:val="24"/>
        </w:rPr>
        <w:t>1</w:t>
      </w:r>
      <w:r w:rsidRPr="00B522D2">
        <w:rPr>
          <w:rFonts w:ascii="游ゴシック" w:eastAsia="游ゴシック" w:hAnsi="游ゴシック" w:hint="eastAsia"/>
          <w:kern w:val="0"/>
          <w:sz w:val="24"/>
        </w:rPr>
        <w:t>月</w:t>
      </w:r>
      <w:r w:rsidR="00535FB8">
        <w:rPr>
          <w:rFonts w:ascii="游ゴシック" w:eastAsia="游ゴシック" w:hAnsi="游ゴシック" w:hint="eastAsia"/>
          <w:kern w:val="0"/>
          <w:sz w:val="24"/>
        </w:rPr>
        <w:t>1</w:t>
      </w:r>
      <w:r w:rsidR="00A23B90">
        <w:rPr>
          <w:rFonts w:ascii="游ゴシック" w:eastAsia="游ゴシック" w:hAnsi="游ゴシック" w:hint="eastAsia"/>
          <w:kern w:val="0"/>
          <w:sz w:val="24"/>
        </w:rPr>
        <w:t>3</w:t>
      </w:r>
      <w:r w:rsidRPr="00B522D2">
        <w:rPr>
          <w:rFonts w:ascii="游ゴシック" w:eastAsia="游ゴシック" w:hAnsi="游ゴシック" w:hint="eastAsia"/>
          <w:kern w:val="0"/>
          <w:sz w:val="24"/>
        </w:rPr>
        <w:t>日</w:t>
      </w:r>
    </w:p>
    <w:p w14:paraId="2A00C2AA" w14:textId="670E1AF0" w:rsidR="00DF64F4" w:rsidRDefault="00C04FB1">
      <w:pPr>
        <w:snapToGrid w:val="0"/>
        <w:rPr>
          <w:rFonts w:ascii="游ゴシック" w:eastAsia="游ゴシック" w:hAnsi="游ゴシック"/>
          <w:spacing w:val="4"/>
          <w:kern w:val="0"/>
          <w:sz w:val="24"/>
        </w:rPr>
      </w:pPr>
      <w:r>
        <w:rPr>
          <w:rFonts w:ascii="游ゴシック" w:eastAsia="游ゴシック" w:hAnsi="游ゴシック" w:hint="eastAsia"/>
          <w:spacing w:val="4"/>
          <w:kern w:val="0"/>
          <w:sz w:val="24"/>
        </w:rPr>
        <w:t>市町村障害福祉担当者</w:t>
      </w:r>
    </w:p>
    <w:p w14:paraId="7A38BD56" w14:textId="5098B467" w:rsidR="00DF64F4" w:rsidRDefault="00C04FB1">
      <w:pPr>
        <w:snapToGrid w:val="0"/>
        <w:rPr>
          <w:rFonts w:ascii="游ゴシック" w:eastAsia="游ゴシック" w:hAnsi="游ゴシック"/>
          <w:spacing w:val="4"/>
          <w:kern w:val="0"/>
          <w:sz w:val="24"/>
        </w:rPr>
      </w:pPr>
      <w:r>
        <w:rPr>
          <w:rFonts w:ascii="游ゴシック" w:eastAsia="游ゴシック" w:hAnsi="游ゴシック" w:hint="eastAsia"/>
          <w:kern w:val="0"/>
          <w:sz w:val="24"/>
        </w:rPr>
        <w:t>指定</w:t>
      </w:r>
      <w:r w:rsidR="00752EAF">
        <w:rPr>
          <w:rFonts w:ascii="游ゴシック" w:eastAsia="游ゴシック" w:hAnsi="游ゴシック" w:hint="eastAsia"/>
          <w:kern w:val="0"/>
          <w:sz w:val="24"/>
        </w:rPr>
        <w:t>障害</w:t>
      </w:r>
      <w:r>
        <w:rPr>
          <w:rFonts w:ascii="游ゴシック" w:eastAsia="游ゴシック" w:hAnsi="游ゴシック" w:hint="eastAsia"/>
          <w:kern w:val="0"/>
          <w:sz w:val="24"/>
        </w:rPr>
        <w:t>福祉サービス事業所</w:t>
      </w:r>
      <w:r w:rsidR="00752EAF">
        <w:rPr>
          <w:rFonts w:ascii="游ゴシック" w:eastAsia="游ゴシック" w:hAnsi="游ゴシック" w:hint="eastAsia"/>
          <w:kern w:val="0"/>
          <w:sz w:val="24"/>
        </w:rPr>
        <w:t xml:space="preserve">　各位</w:t>
      </w:r>
    </w:p>
    <w:p w14:paraId="6DC47451" w14:textId="77777777" w:rsidR="00DF64F4" w:rsidRDefault="00DF64F4">
      <w:pPr>
        <w:snapToGrid w:val="0"/>
        <w:rPr>
          <w:rFonts w:ascii="游ゴシック" w:eastAsia="游ゴシック" w:hAnsi="游ゴシック"/>
          <w:spacing w:val="4"/>
          <w:kern w:val="0"/>
          <w:sz w:val="24"/>
        </w:rPr>
      </w:pPr>
    </w:p>
    <w:p w14:paraId="24AF2CCE" w14:textId="77777777" w:rsidR="00DF64F4" w:rsidRDefault="00DF64F4">
      <w:pPr>
        <w:snapToGrid w:val="0"/>
        <w:rPr>
          <w:rFonts w:ascii="游ゴシック" w:eastAsia="游ゴシック" w:hAnsi="游ゴシック"/>
          <w:spacing w:val="4"/>
          <w:kern w:val="0"/>
          <w:sz w:val="24"/>
        </w:rPr>
      </w:pPr>
    </w:p>
    <w:p w14:paraId="6F56AB88" w14:textId="77777777" w:rsidR="00DF64F4" w:rsidRDefault="00752EAF" w:rsidP="00037F98">
      <w:pPr>
        <w:snapToGrid w:val="0"/>
        <w:ind w:leftChars="2430" w:left="5103"/>
        <w:jc w:val="left"/>
        <w:rPr>
          <w:rFonts w:ascii="游ゴシック" w:eastAsia="游ゴシック" w:hAnsi="游ゴシック"/>
          <w:kern w:val="0"/>
          <w:sz w:val="24"/>
        </w:rPr>
      </w:pPr>
      <w:r w:rsidRPr="00037F98">
        <w:rPr>
          <w:rFonts w:ascii="游ゴシック" w:eastAsia="游ゴシック" w:hAnsi="游ゴシック" w:hint="eastAsia"/>
          <w:spacing w:val="53"/>
          <w:kern w:val="0"/>
          <w:sz w:val="24"/>
          <w:fitText w:val="3360" w:id="1"/>
        </w:rPr>
        <w:t>徳島県障がい福祉課</w:t>
      </w:r>
      <w:r w:rsidRPr="00037F98">
        <w:rPr>
          <w:rFonts w:ascii="游ゴシック" w:eastAsia="游ゴシック" w:hAnsi="游ゴシック" w:hint="eastAsia"/>
          <w:spacing w:val="3"/>
          <w:kern w:val="0"/>
          <w:sz w:val="24"/>
          <w:fitText w:val="3360" w:id="1"/>
        </w:rPr>
        <w:t>長</w:t>
      </w:r>
    </w:p>
    <w:p w14:paraId="6AFF724C" w14:textId="77777777" w:rsidR="00DF64F4" w:rsidRDefault="00752EAF">
      <w:pPr>
        <w:snapToGrid w:val="0"/>
        <w:jc w:val="right"/>
        <w:rPr>
          <w:rFonts w:ascii="游ゴシック" w:eastAsia="游ゴシック" w:hAnsi="游ゴシック"/>
          <w:kern w:val="0"/>
          <w:sz w:val="24"/>
        </w:rPr>
      </w:pPr>
      <w:r>
        <w:rPr>
          <w:rFonts w:ascii="游ゴシック" w:eastAsia="游ゴシック" w:hAnsi="游ゴシック" w:hint="eastAsia"/>
          <w:kern w:val="0"/>
          <w:sz w:val="24"/>
        </w:rPr>
        <w:t>徳島県相談支援専門員協会 代表 堀本孝博</w:t>
      </w:r>
    </w:p>
    <w:p w14:paraId="343EB251" w14:textId="77777777" w:rsidR="00DF64F4" w:rsidRDefault="00DF64F4">
      <w:pPr>
        <w:snapToGrid w:val="0"/>
        <w:rPr>
          <w:rFonts w:ascii="游ゴシック" w:eastAsia="游ゴシック" w:hAnsi="游ゴシック"/>
          <w:spacing w:val="4"/>
          <w:kern w:val="0"/>
          <w:sz w:val="24"/>
        </w:rPr>
      </w:pPr>
    </w:p>
    <w:p w14:paraId="644BA7CA" w14:textId="77777777" w:rsidR="00DF64F4" w:rsidRDefault="00DF64F4">
      <w:pPr>
        <w:snapToGrid w:val="0"/>
        <w:rPr>
          <w:rFonts w:ascii="游ゴシック" w:eastAsia="游ゴシック" w:hAnsi="游ゴシック"/>
          <w:spacing w:val="4"/>
          <w:kern w:val="0"/>
          <w:sz w:val="24"/>
        </w:rPr>
      </w:pPr>
    </w:p>
    <w:p w14:paraId="4570CC78" w14:textId="6E5A875F" w:rsidR="00DF64F4" w:rsidRDefault="00752EAF">
      <w:pPr>
        <w:snapToGrid w:val="0"/>
        <w:jc w:val="center"/>
        <w:rPr>
          <w:rFonts w:ascii="游ゴシック" w:eastAsia="游ゴシック" w:hAnsi="游ゴシック"/>
          <w:b/>
          <w:kern w:val="0"/>
          <w:sz w:val="24"/>
        </w:rPr>
      </w:pPr>
      <w:r>
        <w:rPr>
          <w:rFonts w:ascii="游ゴシック" w:eastAsia="游ゴシック" w:hAnsi="游ゴシック" w:hint="eastAsia"/>
          <w:b/>
          <w:kern w:val="0"/>
          <w:sz w:val="24"/>
        </w:rPr>
        <w:t>令和</w:t>
      </w:r>
      <w:r w:rsidR="00807EA7">
        <w:rPr>
          <w:rFonts w:ascii="游ゴシック" w:eastAsia="游ゴシック" w:hAnsi="游ゴシック" w:hint="eastAsia"/>
          <w:b/>
          <w:kern w:val="0"/>
          <w:sz w:val="24"/>
        </w:rPr>
        <w:t>4</w:t>
      </w:r>
      <w:r>
        <w:rPr>
          <w:rFonts w:ascii="游ゴシック" w:eastAsia="游ゴシック" w:hAnsi="游ゴシック" w:hint="eastAsia"/>
          <w:b/>
          <w:kern w:val="0"/>
          <w:sz w:val="24"/>
        </w:rPr>
        <w:t>年度</w:t>
      </w:r>
      <w:r w:rsidR="004C6FC8">
        <w:rPr>
          <w:rFonts w:ascii="游ゴシック" w:eastAsia="游ゴシック" w:hAnsi="游ゴシック" w:hint="eastAsia"/>
          <w:b/>
          <w:kern w:val="0"/>
          <w:sz w:val="24"/>
        </w:rPr>
        <w:t xml:space="preserve">　</w:t>
      </w:r>
      <w:r>
        <w:rPr>
          <w:rFonts w:ascii="游ゴシック" w:eastAsia="游ゴシック" w:hAnsi="游ゴシック" w:hint="eastAsia"/>
          <w:b/>
          <w:kern w:val="0"/>
          <w:sz w:val="24"/>
        </w:rPr>
        <w:t>徳島県</w:t>
      </w:r>
      <w:r>
        <w:rPr>
          <w:rFonts w:ascii="游ゴシック" w:eastAsia="游ゴシック" w:hAnsi="游ゴシック" w:hint="eastAsia"/>
          <w:b/>
          <w:sz w:val="24"/>
        </w:rPr>
        <w:t>障がい者虐待防止・権利擁護研修</w:t>
      </w:r>
      <w:r>
        <w:rPr>
          <w:rFonts w:ascii="游ゴシック" w:eastAsia="游ゴシック" w:hAnsi="游ゴシック" w:hint="eastAsia"/>
          <w:b/>
          <w:kern w:val="0"/>
          <w:sz w:val="24"/>
        </w:rPr>
        <w:t>の開催について</w:t>
      </w:r>
    </w:p>
    <w:p w14:paraId="0A76D15A" w14:textId="77777777" w:rsidR="00DF64F4" w:rsidRDefault="00DF64F4">
      <w:pPr>
        <w:snapToGrid w:val="0"/>
        <w:rPr>
          <w:rFonts w:ascii="游ゴシック" w:eastAsia="游ゴシック" w:hAnsi="游ゴシック"/>
          <w:spacing w:val="4"/>
          <w:kern w:val="0"/>
          <w:sz w:val="24"/>
        </w:rPr>
      </w:pPr>
    </w:p>
    <w:p w14:paraId="0B4A1CCD" w14:textId="77777777" w:rsidR="00DF64F4" w:rsidRDefault="00752EAF">
      <w:pPr>
        <w:snapToGrid w:val="0"/>
        <w:rPr>
          <w:rFonts w:ascii="游ゴシック" w:eastAsia="游ゴシック" w:hAnsi="游ゴシック"/>
          <w:spacing w:val="4"/>
          <w:kern w:val="0"/>
          <w:sz w:val="24"/>
        </w:rPr>
      </w:pPr>
      <w:r>
        <w:rPr>
          <w:rFonts w:ascii="游ゴシック" w:eastAsia="游ゴシック" w:hAnsi="游ゴシック" w:hint="eastAsia"/>
          <w:kern w:val="0"/>
          <w:sz w:val="24"/>
        </w:rPr>
        <w:t xml:space="preserve">　日ごろより、徳島県の障がい</w:t>
      </w:r>
      <w:r w:rsidRPr="00752EAF">
        <w:rPr>
          <w:rFonts w:ascii="游ゴシック" w:eastAsia="游ゴシック" w:hAnsi="游ゴシック" w:hint="eastAsia"/>
          <w:kern w:val="0"/>
          <w:sz w:val="24"/>
        </w:rPr>
        <w:t>保健福祉行政の推進</w:t>
      </w:r>
      <w:r>
        <w:rPr>
          <w:rFonts w:ascii="游ゴシック" w:eastAsia="游ゴシック" w:hAnsi="游ゴシック" w:hint="eastAsia"/>
          <w:kern w:val="0"/>
          <w:sz w:val="24"/>
        </w:rPr>
        <w:t>、並びに、徳島県相談支援専門員協会の運営につきまして、格別のご協力を賜りまして、厚くお礼申し上げます。</w:t>
      </w:r>
    </w:p>
    <w:p w14:paraId="1CE81CCF" w14:textId="7E94A68C" w:rsidR="00F96063" w:rsidRDefault="00752EAF" w:rsidP="00F96063">
      <w:pPr>
        <w:snapToGrid w:val="0"/>
        <w:ind w:left="1"/>
        <w:rPr>
          <w:rFonts w:ascii="游ゴシック" w:eastAsia="游ゴシック" w:hAnsi="游ゴシック"/>
          <w:kern w:val="0"/>
          <w:sz w:val="24"/>
        </w:rPr>
      </w:pPr>
      <w:r>
        <w:rPr>
          <w:rFonts w:ascii="游ゴシック" w:eastAsia="游ゴシック" w:hAnsi="游ゴシック" w:hint="eastAsia"/>
          <w:kern w:val="0"/>
          <w:sz w:val="24"/>
        </w:rPr>
        <w:t xml:space="preserve">　さて、</w:t>
      </w:r>
      <w:r w:rsidR="006D3555">
        <w:rPr>
          <w:rFonts w:ascii="游ゴシック" w:eastAsia="游ゴシック" w:hAnsi="游ゴシック" w:hint="eastAsia"/>
          <w:kern w:val="0"/>
          <w:sz w:val="24"/>
        </w:rPr>
        <w:t>現在も新型コロナウイルスの確認が続いており、</w:t>
      </w:r>
      <w:r w:rsidR="00BC564F">
        <w:rPr>
          <w:rFonts w:ascii="游ゴシック" w:eastAsia="游ゴシック" w:hAnsi="游ゴシック" w:hint="eastAsia"/>
          <w:kern w:val="0"/>
          <w:sz w:val="24"/>
        </w:rPr>
        <w:t>連日感染報告</w:t>
      </w:r>
      <w:r w:rsidR="00F96063">
        <w:rPr>
          <w:rFonts w:ascii="游ゴシック" w:eastAsia="游ゴシック" w:hAnsi="游ゴシック" w:hint="eastAsia"/>
          <w:kern w:val="0"/>
          <w:sz w:val="24"/>
        </w:rPr>
        <w:t>が</w:t>
      </w:r>
      <w:r w:rsidR="00BC564F">
        <w:rPr>
          <w:rFonts w:ascii="游ゴシック" w:eastAsia="游ゴシック" w:hAnsi="游ゴシック" w:hint="eastAsia"/>
          <w:kern w:val="0"/>
          <w:sz w:val="24"/>
        </w:rPr>
        <w:t>されております</w:t>
      </w:r>
      <w:r w:rsidR="00F96063">
        <w:rPr>
          <w:rFonts w:ascii="游ゴシック" w:eastAsia="游ゴシック" w:hAnsi="游ゴシック" w:hint="eastAsia"/>
          <w:kern w:val="0"/>
          <w:sz w:val="24"/>
        </w:rPr>
        <w:t>。</w:t>
      </w:r>
    </w:p>
    <w:p w14:paraId="353F934E" w14:textId="4A664B51" w:rsidR="00DF64F4" w:rsidRDefault="00F96063" w:rsidP="00F96063">
      <w:pPr>
        <w:snapToGrid w:val="0"/>
        <w:ind w:left="1" w:firstLineChars="100" w:firstLine="240"/>
        <w:rPr>
          <w:rFonts w:ascii="游ゴシック" w:eastAsia="游ゴシック" w:hAnsi="游ゴシック"/>
          <w:spacing w:val="4"/>
          <w:kern w:val="0"/>
          <w:sz w:val="24"/>
        </w:rPr>
      </w:pPr>
      <w:r>
        <w:rPr>
          <w:rFonts w:ascii="游ゴシック" w:eastAsia="游ゴシック" w:hAnsi="游ゴシック" w:hint="eastAsia"/>
          <w:kern w:val="0"/>
          <w:sz w:val="24"/>
        </w:rPr>
        <w:t>しかしながら、</w:t>
      </w:r>
      <w:r w:rsidR="00807EA7">
        <w:rPr>
          <w:rFonts w:ascii="游ゴシック" w:eastAsia="游ゴシック" w:hAnsi="游ゴシック" w:hint="eastAsia"/>
          <w:kern w:val="0"/>
          <w:sz w:val="24"/>
        </w:rPr>
        <w:t>今年度事業所で義務化された虐待防止委員会の設置や、今なお報道がされ続けている障害者虐待の</w:t>
      </w:r>
      <w:r>
        <w:rPr>
          <w:rFonts w:ascii="游ゴシック" w:eastAsia="游ゴシック" w:hAnsi="游ゴシック" w:hint="eastAsia"/>
          <w:kern w:val="0"/>
          <w:sz w:val="24"/>
        </w:rPr>
        <w:t>状況を踏まえ、</w:t>
      </w:r>
      <w:r w:rsidR="006D3555">
        <w:rPr>
          <w:rFonts w:ascii="游ゴシック" w:eastAsia="游ゴシック" w:hAnsi="游ゴシック" w:hint="eastAsia"/>
          <w:kern w:val="0"/>
          <w:sz w:val="24"/>
        </w:rPr>
        <w:t>今年度</w:t>
      </w:r>
      <w:r w:rsidR="00BC564F">
        <w:rPr>
          <w:rFonts w:ascii="游ゴシック" w:eastAsia="游ゴシック" w:hAnsi="游ゴシック" w:hint="eastAsia"/>
          <w:kern w:val="0"/>
          <w:sz w:val="24"/>
        </w:rPr>
        <w:t>の研修につきまして</w:t>
      </w:r>
      <w:r w:rsidR="00807EA7">
        <w:rPr>
          <w:rFonts w:ascii="游ゴシック" w:eastAsia="游ゴシック" w:hAnsi="游ゴシック" w:hint="eastAsia"/>
          <w:kern w:val="0"/>
          <w:sz w:val="24"/>
        </w:rPr>
        <w:t>は</w:t>
      </w:r>
      <w:r w:rsidR="00BC564F">
        <w:rPr>
          <w:rFonts w:ascii="游ゴシック" w:eastAsia="游ゴシック" w:hAnsi="游ゴシック" w:hint="eastAsia"/>
          <w:kern w:val="0"/>
          <w:sz w:val="24"/>
        </w:rPr>
        <w:t>研修内容を</w:t>
      </w:r>
      <w:r>
        <w:rPr>
          <w:rFonts w:ascii="游ゴシック" w:eastAsia="游ゴシック" w:hAnsi="游ゴシック" w:hint="eastAsia"/>
          <w:kern w:val="0"/>
          <w:sz w:val="24"/>
        </w:rPr>
        <w:t>昨年度活用した</w:t>
      </w:r>
      <w:r w:rsidR="00BC564F">
        <w:rPr>
          <w:rFonts w:ascii="游ゴシック" w:eastAsia="游ゴシック" w:hAnsi="游ゴシック" w:hint="eastAsia"/>
          <w:kern w:val="0"/>
          <w:sz w:val="24"/>
        </w:rPr>
        <w:t>動画配信</w:t>
      </w:r>
      <w:r>
        <w:rPr>
          <w:rFonts w:ascii="游ゴシック" w:eastAsia="游ゴシック" w:hAnsi="游ゴシック" w:hint="eastAsia"/>
          <w:kern w:val="0"/>
          <w:sz w:val="24"/>
        </w:rPr>
        <w:t>の</w:t>
      </w:r>
      <w:r w:rsidR="00BC564F">
        <w:rPr>
          <w:rFonts w:ascii="游ゴシック" w:eastAsia="游ゴシック" w:hAnsi="游ゴシック" w:hint="eastAsia"/>
          <w:kern w:val="0"/>
          <w:sz w:val="24"/>
        </w:rPr>
        <w:t>オンデマンド方式</w:t>
      </w:r>
      <w:r w:rsidR="00807EA7">
        <w:rPr>
          <w:rFonts w:ascii="游ゴシック" w:eastAsia="游ゴシック" w:hAnsi="游ゴシック" w:hint="eastAsia"/>
          <w:kern w:val="0"/>
          <w:sz w:val="24"/>
        </w:rPr>
        <w:t>を取り入れつつ、対面形式の研修を</w:t>
      </w:r>
      <w:r>
        <w:rPr>
          <w:rFonts w:ascii="游ゴシック" w:eastAsia="游ゴシック" w:hAnsi="游ゴシック" w:hint="eastAsia"/>
          <w:kern w:val="0"/>
          <w:sz w:val="24"/>
        </w:rPr>
        <w:t>取り入れて</w:t>
      </w:r>
      <w:r w:rsidR="00BC564F">
        <w:rPr>
          <w:rFonts w:ascii="游ゴシック" w:eastAsia="游ゴシック" w:hAnsi="游ゴシック" w:hint="eastAsia"/>
          <w:kern w:val="0"/>
          <w:sz w:val="24"/>
        </w:rPr>
        <w:t>実施する</w:t>
      </w:r>
      <w:r w:rsidR="00C22089">
        <w:rPr>
          <w:rFonts w:ascii="游ゴシック" w:eastAsia="游ゴシック" w:hAnsi="游ゴシック" w:hint="eastAsia"/>
          <w:kern w:val="0"/>
          <w:sz w:val="24"/>
        </w:rPr>
        <w:t>ことと</w:t>
      </w:r>
      <w:r w:rsidR="00807EA7">
        <w:rPr>
          <w:rFonts w:ascii="游ゴシック" w:eastAsia="游ゴシック" w:hAnsi="游ゴシック" w:hint="eastAsia"/>
          <w:kern w:val="0"/>
          <w:sz w:val="24"/>
        </w:rPr>
        <w:t>し</w:t>
      </w:r>
      <w:r w:rsidR="00C22089">
        <w:rPr>
          <w:rFonts w:ascii="游ゴシック" w:eastAsia="游ゴシック" w:hAnsi="游ゴシック" w:hint="eastAsia"/>
          <w:kern w:val="0"/>
          <w:sz w:val="24"/>
        </w:rPr>
        <w:t>ました</w:t>
      </w:r>
      <w:r w:rsidR="00BC564F">
        <w:rPr>
          <w:rFonts w:ascii="游ゴシック" w:eastAsia="游ゴシック" w:hAnsi="游ゴシック" w:hint="eastAsia"/>
          <w:kern w:val="0"/>
          <w:sz w:val="24"/>
        </w:rPr>
        <w:t>。</w:t>
      </w:r>
    </w:p>
    <w:p w14:paraId="6302DEF7" w14:textId="2FF81080" w:rsidR="00DF64F4" w:rsidRDefault="00752EAF">
      <w:pPr>
        <w:snapToGrid w:val="0"/>
        <w:rPr>
          <w:rFonts w:ascii="游ゴシック" w:eastAsia="游ゴシック" w:hAnsi="游ゴシック"/>
          <w:kern w:val="0"/>
          <w:sz w:val="24"/>
        </w:rPr>
      </w:pPr>
      <w:r w:rsidRPr="00B522D2">
        <w:rPr>
          <w:rFonts w:ascii="游ゴシック" w:eastAsia="游ゴシック" w:hAnsi="游ゴシック" w:hint="eastAsia"/>
          <w:kern w:val="0"/>
          <w:sz w:val="24"/>
        </w:rPr>
        <w:t xml:space="preserve">　</w:t>
      </w:r>
      <w:r w:rsidR="00807EA7">
        <w:rPr>
          <w:rFonts w:ascii="游ゴシック" w:eastAsia="游ゴシック" w:hAnsi="游ゴシック" w:hint="eastAsia"/>
          <w:kern w:val="0"/>
          <w:sz w:val="24"/>
        </w:rPr>
        <w:t>研修への参加</w:t>
      </w:r>
      <w:r w:rsidR="00BC564F">
        <w:rPr>
          <w:rFonts w:ascii="游ゴシック" w:eastAsia="游ゴシック" w:hAnsi="游ゴシック" w:hint="eastAsia"/>
          <w:kern w:val="0"/>
          <w:sz w:val="24"/>
        </w:rPr>
        <w:t>は</w:t>
      </w:r>
      <w:r w:rsidR="00257E14">
        <w:rPr>
          <w:rFonts w:ascii="游ゴシック" w:eastAsia="游ゴシック" w:hAnsi="游ゴシック" w:hint="eastAsia"/>
          <w:kern w:val="0"/>
          <w:sz w:val="24"/>
        </w:rPr>
        <w:t>申し込み方法を</w:t>
      </w:r>
      <w:r w:rsidR="005A1DBC">
        <w:rPr>
          <w:rFonts w:ascii="游ゴシック" w:eastAsia="游ゴシック" w:hAnsi="游ゴシック" w:hint="eastAsia"/>
          <w:kern w:val="0"/>
          <w:sz w:val="24"/>
        </w:rPr>
        <w:t>よくご</w:t>
      </w:r>
      <w:r w:rsidR="00257E14">
        <w:rPr>
          <w:rFonts w:ascii="游ゴシック" w:eastAsia="游ゴシック" w:hAnsi="游ゴシック" w:hint="eastAsia"/>
          <w:kern w:val="0"/>
          <w:sz w:val="24"/>
        </w:rPr>
        <w:t>確認の上</w:t>
      </w:r>
      <w:r w:rsidRPr="00B522D2">
        <w:rPr>
          <w:rFonts w:ascii="游ゴシック" w:eastAsia="游ゴシック" w:hAnsi="游ゴシック" w:hint="eastAsia"/>
          <w:kern w:val="0"/>
          <w:sz w:val="24"/>
        </w:rPr>
        <w:t>、</w:t>
      </w:r>
      <w:r w:rsidRPr="00B522D2">
        <w:rPr>
          <w:rFonts w:ascii="游ゴシック" w:eastAsia="游ゴシック" w:hAnsi="游ゴシック" w:hint="eastAsia"/>
          <w:b/>
          <w:kern w:val="0"/>
          <w:sz w:val="24"/>
          <w:u w:val="single"/>
        </w:rPr>
        <w:t>令和</w:t>
      </w:r>
      <w:r w:rsidR="00807EA7">
        <w:rPr>
          <w:rFonts w:ascii="游ゴシック" w:eastAsia="游ゴシック" w:hAnsi="游ゴシック" w:hint="eastAsia"/>
          <w:b/>
          <w:kern w:val="0"/>
          <w:sz w:val="24"/>
          <w:u w:val="single"/>
        </w:rPr>
        <w:t>5</w:t>
      </w:r>
      <w:r w:rsidRPr="00B522D2">
        <w:rPr>
          <w:rFonts w:ascii="游ゴシック" w:eastAsia="游ゴシック" w:hAnsi="游ゴシック" w:hint="eastAsia"/>
          <w:b/>
          <w:kern w:val="0"/>
          <w:sz w:val="24"/>
          <w:u w:val="single"/>
        </w:rPr>
        <w:t>年</w:t>
      </w:r>
      <w:r w:rsidR="007711BB">
        <w:rPr>
          <w:rFonts w:ascii="游ゴシック" w:eastAsia="游ゴシック" w:hAnsi="游ゴシック" w:hint="eastAsia"/>
          <w:b/>
          <w:kern w:val="0"/>
          <w:sz w:val="24"/>
          <w:u w:val="single"/>
        </w:rPr>
        <w:t>2</w:t>
      </w:r>
      <w:r w:rsidRPr="00B522D2">
        <w:rPr>
          <w:rFonts w:ascii="游ゴシック" w:eastAsia="游ゴシック" w:hAnsi="游ゴシック" w:hint="eastAsia"/>
          <w:b/>
          <w:kern w:val="0"/>
          <w:sz w:val="24"/>
          <w:u w:val="single"/>
        </w:rPr>
        <w:t>月</w:t>
      </w:r>
      <w:r w:rsidR="00A23B90">
        <w:rPr>
          <w:rFonts w:ascii="游ゴシック" w:eastAsia="游ゴシック" w:hAnsi="游ゴシック" w:hint="eastAsia"/>
          <w:b/>
          <w:kern w:val="0"/>
          <w:sz w:val="24"/>
          <w:u w:val="single"/>
        </w:rPr>
        <w:t>3</w:t>
      </w:r>
      <w:r w:rsidRPr="00B522D2">
        <w:rPr>
          <w:rFonts w:ascii="游ゴシック" w:eastAsia="游ゴシック" w:hAnsi="游ゴシック" w:hint="eastAsia"/>
          <w:b/>
          <w:kern w:val="0"/>
          <w:sz w:val="24"/>
          <w:u w:val="single"/>
        </w:rPr>
        <w:t>日（</w:t>
      </w:r>
      <w:r w:rsidR="00A23B90">
        <w:rPr>
          <w:rFonts w:ascii="游ゴシック" w:eastAsia="游ゴシック" w:hAnsi="游ゴシック" w:hint="eastAsia"/>
          <w:b/>
          <w:kern w:val="0"/>
          <w:sz w:val="24"/>
          <w:u w:val="single"/>
        </w:rPr>
        <w:t>金</w:t>
      </w:r>
      <w:r w:rsidRPr="00B522D2">
        <w:rPr>
          <w:rFonts w:ascii="游ゴシック" w:eastAsia="游ゴシック" w:hAnsi="游ゴシック" w:hint="eastAsia"/>
          <w:b/>
          <w:kern w:val="0"/>
          <w:sz w:val="24"/>
          <w:u w:val="single"/>
        </w:rPr>
        <w:t>）</w:t>
      </w:r>
      <w:r w:rsidRPr="00B522D2">
        <w:rPr>
          <w:rFonts w:ascii="游ゴシック" w:eastAsia="游ゴシック" w:hAnsi="游ゴシック" w:hint="eastAsia"/>
          <w:kern w:val="0"/>
          <w:sz w:val="24"/>
        </w:rPr>
        <w:t>までに</w:t>
      </w:r>
      <w:r>
        <w:rPr>
          <w:rFonts w:ascii="游ゴシック" w:eastAsia="游ゴシック" w:hAnsi="游ゴシック" w:hint="eastAsia"/>
          <w:kern w:val="0"/>
          <w:sz w:val="24"/>
        </w:rPr>
        <w:t>お申し込みください。</w:t>
      </w:r>
    </w:p>
    <w:p w14:paraId="4D14BD19" w14:textId="5094AA72" w:rsidR="00C22089" w:rsidRDefault="00C22089">
      <w:pPr>
        <w:snapToGrid w:val="0"/>
        <w:rPr>
          <w:rFonts w:ascii="游ゴシック" w:eastAsia="游ゴシック" w:hAnsi="游ゴシック"/>
          <w:spacing w:val="4"/>
          <w:kern w:val="0"/>
          <w:sz w:val="24"/>
        </w:rPr>
      </w:pPr>
    </w:p>
    <w:p w14:paraId="725BC75B" w14:textId="43D1B9D2" w:rsidR="00C04FB1" w:rsidRDefault="00C04FB1">
      <w:pPr>
        <w:snapToGrid w:val="0"/>
        <w:rPr>
          <w:rFonts w:ascii="游ゴシック" w:eastAsia="游ゴシック" w:hAnsi="游ゴシック"/>
          <w:spacing w:val="4"/>
          <w:kern w:val="0"/>
          <w:sz w:val="24"/>
        </w:rPr>
      </w:pPr>
      <w:r>
        <w:rPr>
          <w:rFonts w:ascii="游ゴシック" w:eastAsia="游ゴシック" w:hAnsi="游ゴシック"/>
          <w:noProof/>
          <w:spacing w:val="4"/>
          <w:kern w:val="0"/>
          <w:sz w:val="24"/>
        </w:rPr>
        <mc:AlternateContent>
          <mc:Choice Requires="wps">
            <w:drawing>
              <wp:anchor distT="0" distB="0" distL="114300" distR="114300" simplePos="0" relativeHeight="251664384" behindDoc="0" locked="0" layoutInCell="1" allowOverlap="1" wp14:anchorId="6D802AAE" wp14:editId="7A093347">
                <wp:simplePos x="0" y="0"/>
                <wp:positionH relativeFrom="column">
                  <wp:posOffset>-53340</wp:posOffset>
                </wp:positionH>
                <wp:positionV relativeFrom="paragraph">
                  <wp:posOffset>201295</wp:posOffset>
                </wp:positionV>
                <wp:extent cx="6276975" cy="1685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1685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A01C2" id="正方形/長方形 1" o:spid="_x0000_s1026" style="position:absolute;left:0;text-align:left;margin-left:-4.2pt;margin-top:15.85pt;width:494.25pt;height:13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r9hAIAAGgFAAAOAAAAZHJzL2Uyb0RvYy54bWysVN9PGzEMfp+0/yHK+7heRwtUXFEFYpqE&#10;oAImnkMu4U7KxZmT9tr99XNyP1oxtIdpfUids/3Z/mL78mrXGLZV6GuwBc9PJpwpK6Gs7VvBfzzf&#10;fjnnzAdhS2HAqoLvledXy8+fLlu3UFOowJQKGYFYv2hdwasQ3CLLvKxUI/wJOGVJqQEbEeiKb1mJ&#10;oiX0xmTTyWSetYClQ5DKe/p60yn5MuFrrWR40NqrwEzBKbeQTkznazyz5aVYvKFwVS37NMQ/ZNGI&#10;2lLQEepGBME2WP8B1dQSwYMOJxKaDLSupUo1UDX55F01T5VwKtVC5Hg30uT/H6y83z65NRINrfML&#10;T2KsYqexif+UH9slsvYjWWoXmKSP8+nZ/OJsxpkkXT4/n11MZ5HO7ODu0IdvChoWhYIjvUYiSWzv&#10;fOhMB5MYzcJtbUx6EWNZSyG+zibJwYOpy6iMZqk31LVBthX0qmGX92GPrCgJYymXQ1FJCnujIoSx&#10;j0qzuqQypl2A2G8HTCGlsiHvVJUoVRdqNqHfEGzwSBUnwIisKckRuwcYLDuQAburv7ePriq16+jc&#10;V/4359EjRQYbRuemtoAfVWaoqj5yZz+Q1FETWXqFcr9GhtANi3fytqb3uxM+rAXSdNAc0cSHBzq0&#10;AXon6CXOKsBfH32P9tS0pOWspWkruP+5Eag4M98ttfNFfnoaxzNdTmdnU7rgseb1WGM3zTXQ0+e0&#10;W5xMYrQPZhA1QvNCi2EVo5JKWEmxCy4DDpfr0G0BWi1SrVbJjEbSiXBnn5yM4JHV2J/PuxeBrm/i&#10;QP1/D8NkisW7Xu5so6eF1SaArlOjH3jt+aZxTo3Tr564L47vyeqwIJe/AQAA//8DAFBLAwQUAAYA&#10;CAAAACEA7jMFs90AAAAJAQAADwAAAGRycy9kb3ducmV2LnhtbEyPwW7CMBBE75X6D9ZW6g2chApC&#10;mg2qkHqhJ1LUs4mXJGq8jmIH3L/HPbXH0Yxm3pS7YAZxpcn1lhHSZQKCuLG65xbh9Pm+yEE4r1ir&#10;wTIh/JCDXfX4UKpC2xsf6Vr7VsQSdoVC6LwfCyld05FRbmlH4uhd7GSUj3JqpZ7ULZabQWZJspZG&#10;9RwXOjXSvqPmu54Nwld+1O0pHGrzsZr3l2ztTPAO8fkpvL2C8BT8Xxh+8SM6VJHpbGfWTgwIi/wl&#10;JhFW6QZE9Ld5koI4I2TbTQayKuX/B9UdAAD//wMAUEsBAi0AFAAGAAgAAAAhALaDOJL+AAAA4QEA&#10;ABMAAAAAAAAAAAAAAAAAAAAAAFtDb250ZW50X1R5cGVzXS54bWxQSwECLQAUAAYACAAAACEAOP0h&#10;/9YAAACUAQAACwAAAAAAAAAAAAAAAAAvAQAAX3JlbHMvLnJlbHNQSwECLQAUAAYACAAAACEABBr6&#10;/YQCAABoBQAADgAAAAAAAAAAAAAAAAAuAgAAZHJzL2Uyb0RvYy54bWxQSwECLQAUAAYACAAAACEA&#10;7jMFs90AAAAJAQAADwAAAAAAAAAAAAAAAADeBAAAZHJzL2Rvd25yZXYueG1sUEsFBgAAAAAEAAQA&#10;8wAAAOgFAAAAAA==&#10;" filled="f" strokecolor="black [3213]" strokeweight=".5pt"/>
            </w:pict>
          </mc:Fallback>
        </mc:AlternateContent>
      </w:r>
    </w:p>
    <w:p w14:paraId="6952BBBA" w14:textId="49FE8218" w:rsidR="00C04FB1" w:rsidRPr="00807EA7" w:rsidRDefault="00C04FB1">
      <w:pPr>
        <w:snapToGrid w:val="0"/>
        <w:rPr>
          <w:rFonts w:ascii="游ゴシック" w:eastAsia="游ゴシック" w:hAnsi="游ゴシック"/>
          <w:spacing w:val="4"/>
          <w:kern w:val="0"/>
          <w:sz w:val="24"/>
        </w:rPr>
      </w:pPr>
      <w:r>
        <w:rPr>
          <w:rFonts w:ascii="游ゴシック" w:eastAsia="游ゴシック" w:hAnsi="游ゴシック" w:hint="eastAsia"/>
          <w:spacing w:val="4"/>
          <w:kern w:val="0"/>
          <w:sz w:val="24"/>
        </w:rPr>
        <w:t>＜指定障害福祉サービス事業所の皆様＞</w:t>
      </w:r>
    </w:p>
    <w:p w14:paraId="63EE9EC6" w14:textId="31497A96" w:rsidR="00DF64F4" w:rsidRDefault="00752EAF">
      <w:pPr>
        <w:snapToGrid w:val="0"/>
        <w:ind w:firstLineChars="100" w:firstLine="248"/>
        <w:rPr>
          <w:rFonts w:ascii="游ゴシック" w:eastAsia="游ゴシック" w:hAnsi="游ゴシック"/>
          <w:spacing w:val="4"/>
          <w:kern w:val="0"/>
          <w:sz w:val="24"/>
        </w:rPr>
      </w:pPr>
      <w:r>
        <w:rPr>
          <w:rFonts w:ascii="游ゴシック" w:eastAsia="游ゴシック" w:hAnsi="游ゴシック"/>
          <w:spacing w:val="4"/>
          <w:kern w:val="0"/>
          <w:sz w:val="24"/>
        </w:rPr>
        <w:t>本研修会の案内は徳島県において障害福祉サービスの指定事業所として</w:t>
      </w:r>
      <w:r w:rsidR="00CA5A1D">
        <w:rPr>
          <w:rFonts w:ascii="游ゴシック" w:eastAsia="游ゴシック" w:hAnsi="游ゴシック" w:hint="eastAsia"/>
          <w:spacing w:val="4"/>
          <w:kern w:val="0"/>
          <w:sz w:val="24"/>
        </w:rPr>
        <w:t>指定を受けられている</w:t>
      </w:r>
      <w:r>
        <w:rPr>
          <w:rFonts w:ascii="游ゴシック" w:eastAsia="游ゴシック" w:hAnsi="游ゴシック"/>
          <w:spacing w:val="4"/>
          <w:kern w:val="0"/>
          <w:sz w:val="24"/>
        </w:rPr>
        <w:t>事業所に対して一斉に送付を行っております。その関係上、障害福祉サービス事業所関係の皆様には、同一法人内に同様の内容の文書が複数届くこともあろうかと思いますが、ご容赦下さい</w:t>
      </w:r>
      <w:r w:rsidR="00807EA7">
        <w:rPr>
          <w:rFonts w:ascii="游ゴシック" w:eastAsia="游ゴシック" w:hAnsi="游ゴシック" w:hint="eastAsia"/>
          <w:spacing w:val="4"/>
          <w:kern w:val="0"/>
          <w:sz w:val="24"/>
        </w:rPr>
        <w:t>。また法人内の関係事業所へのご案内・確認についてもご配慮いただきますよう</w:t>
      </w:r>
      <w:r>
        <w:rPr>
          <w:rFonts w:ascii="游ゴシック" w:eastAsia="游ゴシック" w:hAnsi="游ゴシック"/>
          <w:spacing w:val="4"/>
          <w:kern w:val="0"/>
          <w:sz w:val="24"/>
        </w:rPr>
        <w:t>お願い申し上げます。</w:t>
      </w:r>
    </w:p>
    <w:p w14:paraId="544DF835" w14:textId="77777777" w:rsidR="00DF64F4" w:rsidRDefault="00DF64F4">
      <w:pPr>
        <w:snapToGrid w:val="0"/>
        <w:rPr>
          <w:rFonts w:ascii="游ゴシック" w:eastAsia="游ゴシック" w:hAnsi="游ゴシック"/>
          <w:spacing w:val="4"/>
          <w:kern w:val="0"/>
          <w:sz w:val="24"/>
        </w:rPr>
      </w:pPr>
    </w:p>
    <w:p w14:paraId="4E37EF28" w14:textId="2537E753" w:rsidR="00DF64F4" w:rsidRDefault="00DF64F4">
      <w:pPr>
        <w:snapToGrid w:val="0"/>
        <w:rPr>
          <w:rFonts w:ascii="游ゴシック" w:eastAsia="游ゴシック" w:hAnsi="游ゴシック"/>
          <w:spacing w:val="4"/>
          <w:kern w:val="0"/>
          <w:sz w:val="24"/>
        </w:rPr>
      </w:pPr>
    </w:p>
    <w:p w14:paraId="52DEAC91" w14:textId="737B3C53" w:rsidR="00DF64F4" w:rsidRDefault="00752EAF">
      <w:pPr>
        <w:snapToGrid w:val="0"/>
        <w:rPr>
          <w:rFonts w:ascii="游ゴシック" w:eastAsia="游ゴシック" w:hAnsi="游ゴシック"/>
          <w:sz w:val="22"/>
        </w:rPr>
      </w:pPr>
      <w:r>
        <w:rPr>
          <w:rFonts w:ascii="游ゴシック" w:eastAsia="游ゴシック" w:hAnsi="游ゴシック"/>
          <w:sz w:val="22"/>
        </w:rPr>
        <w:br w:type="page"/>
      </w:r>
    </w:p>
    <w:p w14:paraId="438F2B1D" w14:textId="4E34D057" w:rsidR="00DF64F4" w:rsidRDefault="00752EAF">
      <w:pPr>
        <w:snapToGrid w:val="0"/>
        <w:jc w:val="center"/>
        <w:rPr>
          <w:rFonts w:ascii="游ゴシック" w:eastAsia="游ゴシック" w:hAnsi="游ゴシック"/>
          <w:b/>
          <w:sz w:val="28"/>
        </w:rPr>
      </w:pPr>
      <w:r>
        <w:rPr>
          <w:rFonts w:ascii="游ゴシック" w:eastAsia="游ゴシック" w:hAnsi="游ゴシック" w:hint="eastAsia"/>
          <w:b/>
          <w:sz w:val="28"/>
        </w:rPr>
        <w:lastRenderedPageBreak/>
        <w:t>令和</w:t>
      </w:r>
      <w:r w:rsidR="00D7088E">
        <w:rPr>
          <w:rFonts w:ascii="游ゴシック" w:eastAsia="游ゴシック" w:hAnsi="游ゴシック" w:hint="eastAsia"/>
          <w:b/>
          <w:sz w:val="28"/>
        </w:rPr>
        <w:t>4</w:t>
      </w:r>
      <w:r>
        <w:rPr>
          <w:rFonts w:ascii="游ゴシック" w:eastAsia="游ゴシック" w:hAnsi="游ゴシック" w:hint="eastAsia"/>
          <w:b/>
          <w:sz w:val="28"/>
        </w:rPr>
        <w:t>年度　徳島県障がい者虐待防止・権利擁護研修　実施</w:t>
      </w:r>
      <w:r w:rsidR="006D3555">
        <w:rPr>
          <w:rFonts w:ascii="游ゴシック" w:eastAsia="游ゴシック" w:hAnsi="游ゴシック" w:hint="eastAsia"/>
          <w:b/>
          <w:sz w:val="28"/>
        </w:rPr>
        <w:t>要項</w:t>
      </w:r>
    </w:p>
    <w:p w14:paraId="6675DBB6" w14:textId="77777777" w:rsidR="00DF64F4" w:rsidRDefault="00752EAF">
      <w:pPr>
        <w:snapToGrid w:val="0"/>
        <w:rPr>
          <w:rFonts w:ascii="游ゴシック" w:eastAsia="游ゴシック" w:hAnsi="游ゴシック"/>
          <w:b/>
          <w:sz w:val="22"/>
        </w:rPr>
      </w:pPr>
      <w:r>
        <w:rPr>
          <w:rFonts w:ascii="游ゴシック" w:eastAsia="游ゴシック" w:hAnsi="游ゴシック" w:hint="eastAsia"/>
          <w:b/>
          <w:sz w:val="22"/>
        </w:rPr>
        <w:t>１．目　的</w:t>
      </w:r>
    </w:p>
    <w:p w14:paraId="527ACFB3" w14:textId="4124582E" w:rsidR="00DF64F4" w:rsidRDefault="00752EAF">
      <w:pPr>
        <w:snapToGrid w:val="0"/>
        <w:ind w:leftChars="80" w:left="168" w:firstLineChars="100" w:firstLine="220"/>
        <w:rPr>
          <w:rFonts w:ascii="游ゴシック" w:eastAsia="游ゴシック" w:hAnsi="游ゴシック"/>
          <w:sz w:val="22"/>
        </w:rPr>
      </w:pPr>
      <w:r>
        <w:rPr>
          <w:rFonts w:ascii="游ゴシック" w:eastAsia="游ゴシック" w:hAnsi="游ゴシック" w:hint="eastAsia"/>
          <w:sz w:val="22"/>
        </w:rPr>
        <w:t>障がい者虐待の問題について</w:t>
      </w:r>
      <w:r w:rsidR="00D7088E">
        <w:rPr>
          <w:rFonts w:ascii="游ゴシック" w:eastAsia="游ゴシック" w:hAnsi="游ゴシック" w:hint="eastAsia"/>
          <w:sz w:val="22"/>
        </w:rPr>
        <w:t>、市町村の担当者及び</w:t>
      </w:r>
      <w:r>
        <w:rPr>
          <w:rFonts w:ascii="游ゴシック" w:eastAsia="游ゴシック" w:hAnsi="游ゴシック" w:hint="eastAsia"/>
          <w:sz w:val="22"/>
        </w:rPr>
        <w:t>障</w:t>
      </w:r>
      <w:r w:rsidRPr="00752EAF">
        <w:rPr>
          <w:rFonts w:ascii="游ゴシック" w:eastAsia="游ゴシック" w:hAnsi="游ゴシック" w:hint="eastAsia"/>
          <w:sz w:val="22"/>
        </w:rPr>
        <w:t>がい</w:t>
      </w:r>
      <w:r>
        <w:rPr>
          <w:rFonts w:ascii="游ゴシック" w:eastAsia="游ゴシック" w:hAnsi="游ゴシック" w:hint="eastAsia"/>
          <w:sz w:val="22"/>
        </w:rPr>
        <w:t>福祉従事者等の理解を深めるため、「障がい者虐待防止・権利擁護研修」を実施</w:t>
      </w:r>
      <w:r w:rsidR="00D7088E">
        <w:rPr>
          <w:rFonts w:ascii="游ゴシック" w:eastAsia="游ゴシック" w:hAnsi="游ゴシック" w:hint="eastAsia"/>
          <w:sz w:val="22"/>
        </w:rPr>
        <w:t>し</w:t>
      </w:r>
      <w:r>
        <w:rPr>
          <w:rFonts w:ascii="游ゴシック" w:eastAsia="游ゴシック" w:hAnsi="游ゴシック" w:hint="eastAsia"/>
          <w:sz w:val="22"/>
        </w:rPr>
        <w:t>、</w:t>
      </w:r>
      <w:r w:rsidR="00D7088E">
        <w:rPr>
          <w:rFonts w:ascii="游ゴシック" w:eastAsia="游ゴシック" w:hAnsi="游ゴシック" w:hint="eastAsia"/>
          <w:sz w:val="22"/>
        </w:rPr>
        <w:t>市町村・事業所内における</w:t>
      </w:r>
      <w:r>
        <w:rPr>
          <w:rFonts w:ascii="游ゴシック" w:eastAsia="游ゴシック" w:hAnsi="游ゴシック" w:hint="eastAsia"/>
          <w:sz w:val="22"/>
        </w:rPr>
        <w:t>障がい者の虐待防止や権利擁護に関する体制づくり</w:t>
      </w:r>
      <w:r w:rsidR="00D7088E">
        <w:rPr>
          <w:rFonts w:ascii="游ゴシック" w:eastAsia="游ゴシック" w:hAnsi="游ゴシック" w:hint="eastAsia"/>
          <w:sz w:val="22"/>
        </w:rPr>
        <w:t>の</w:t>
      </w:r>
      <w:r>
        <w:rPr>
          <w:rFonts w:ascii="游ゴシック" w:eastAsia="游ゴシック" w:hAnsi="游ゴシック" w:hint="eastAsia"/>
          <w:sz w:val="22"/>
        </w:rPr>
        <w:t>推進</w:t>
      </w:r>
      <w:r w:rsidR="00D7088E">
        <w:rPr>
          <w:rFonts w:ascii="游ゴシック" w:eastAsia="游ゴシック" w:hAnsi="游ゴシック" w:hint="eastAsia"/>
          <w:sz w:val="22"/>
        </w:rPr>
        <w:t>や、</w:t>
      </w:r>
      <w:r>
        <w:rPr>
          <w:rFonts w:ascii="游ゴシック" w:eastAsia="游ゴシック" w:hAnsi="游ゴシック" w:hint="eastAsia"/>
          <w:sz w:val="22"/>
        </w:rPr>
        <w:t>虐待防止についての必要な知識の習得を図</w:t>
      </w:r>
      <w:r w:rsidR="00D7088E">
        <w:rPr>
          <w:rFonts w:ascii="游ゴシック" w:eastAsia="游ゴシック" w:hAnsi="游ゴシック" w:hint="eastAsia"/>
          <w:sz w:val="22"/>
        </w:rPr>
        <w:t>り</w:t>
      </w:r>
      <w:r>
        <w:rPr>
          <w:rFonts w:ascii="游ゴシック" w:eastAsia="游ゴシック" w:hAnsi="游ゴシック" w:hint="eastAsia"/>
          <w:sz w:val="22"/>
        </w:rPr>
        <w:t>、障害福祉</w:t>
      </w:r>
      <w:r w:rsidR="00D7088E">
        <w:rPr>
          <w:rFonts w:ascii="游ゴシック" w:eastAsia="游ゴシック" w:hAnsi="游ゴシック" w:hint="eastAsia"/>
          <w:sz w:val="22"/>
        </w:rPr>
        <w:t>行政・障害児者支援に</w:t>
      </w:r>
      <w:r>
        <w:rPr>
          <w:rFonts w:ascii="游ゴシック" w:eastAsia="游ゴシック" w:hAnsi="游ゴシック" w:hint="eastAsia"/>
          <w:sz w:val="22"/>
        </w:rPr>
        <w:t>従事する者の虐待防止意識の向上と虐待防止の取り組みを図る事を目的とする。</w:t>
      </w:r>
    </w:p>
    <w:p w14:paraId="08614399" w14:textId="77777777" w:rsidR="007E3265" w:rsidRDefault="007E3265" w:rsidP="00306E23">
      <w:pPr>
        <w:snapToGrid w:val="0"/>
        <w:rPr>
          <w:rFonts w:ascii="游ゴシック" w:eastAsia="游ゴシック" w:hAnsi="游ゴシック"/>
          <w:b/>
          <w:sz w:val="22"/>
        </w:rPr>
      </w:pPr>
    </w:p>
    <w:p w14:paraId="3B508E75" w14:textId="18F84AFB" w:rsidR="00DF64F4" w:rsidRDefault="00752EAF" w:rsidP="00306E23">
      <w:pPr>
        <w:snapToGrid w:val="0"/>
        <w:rPr>
          <w:rFonts w:ascii="游ゴシック" w:eastAsia="游ゴシック" w:hAnsi="游ゴシック"/>
          <w:sz w:val="22"/>
        </w:rPr>
      </w:pPr>
      <w:r>
        <w:rPr>
          <w:rFonts w:ascii="游ゴシック" w:eastAsia="游ゴシック" w:hAnsi="游ゴシック" w:hint="eastAsia"/>
          <w:b/>
          <w:sz w:val="22"/>
        </w:rPr>
        <w:t>２．主　催</w:t>
      </w:r>
      <w:r w:rsidR="006C3E51">
        <w:rPr>
          <w:rFonts w:ascii="游ゴシック" w:eastAsia="游ゴシック" w:hAnsi="游ゴシック" w:hint="eastAsia"/>
          <w:b/>
          <w:sz w:val="22"/>
        </w:rPr>
        <w:t xml:space="preserve">　</w:t>
      </w:r>
      <w:r>
        <w:rPr>
          <w:rFonts w:ascii="游ゴシック" w:eastAsia="游ゴシック" w:hAnsi="游ゴシック" w:hint="eastAsia"/>
          <w:sz w:val="22"/>
        </w:rPr>
        <w:t>徳島県　／　徳島県相談支援専門員協会</w:t>
      </w:r>
    </w:p>
    <w:p w14:paraId="1FCC93DB" w14:textId="77777777" w:rsidR="007E3265" w:rsidRDefault="007E3265">
      <w:pPr>
        <w:snapToGrid w:val="0"/>
        <w:rPr>
          <w:rFonts w:ascii="游ゴシック" w:eastAsia="游ゴシック" w:hAnsi="游ゴシック"/>
          <w:b/>
          <w:sz w:val="22"/>
        </w:rPr>
      </w:pPr>
    </w:p>
    <w:p w14:paraId="1C75F6FF" w14:textId="6A6602CE" w:rsidR="00DF64F4" w:rsidRDefault="00752EAF">
      <w:pPr>
        <w:snapToGrid w:val="0"/>
        <w:rPr>
          <w:rFonts w:ascii="游ゴシック" w:eastAsia="游ゴシック" w:hAnsi="游ゴシック"/>
          <w:b/>
          <w:sz w:val="22"/>
        </w:rPr>
      </w:pPr>
      <w:r>
        <w:rPr>
          <w:rFonts w:ascii="游ゴシック" w:eastAsia="游ゴシック" w:hAnsi="游ゴシック" w:hint="eastAsia"/>
          <w:b/>
          <w:sz w:val="22"/>
        </w:rPr>
        <w:t>３．研修</w:t>
      </w:r>
      <w:r w:rsidR="00C161B6">
        <w:rPr>
          <w:rFonts w:ascii="游ゴシック" w:eastAsia="游ゴシック" w:hAnsi="游ゴシック" w:hint="eastAsia"/>
          <w:b/>
          <w:sz w:val="22"/>
        </w:rPr>
        <w:t>方法</w:t>
      </w:r>
    </w:p>
    <w:p w14:paraId="5F84424A" w14:textId="214BCADF" w:rsidR="00747ECA" w:rsidRPr="00747ECA" w:rsidRDefault="00F23046">
      <w:pPr>
        <w:snapToGrid w:val="0"/>
        <w:rPr>
          <w:rFonts w:ascii="游ゴシック" w:eastAsia="游ゴシック" w:hAnsi="游ゴシック"/>
          <w:bCs/>
          <w:sz w:val="22"/>
        </w:rPr>
      </w:pPr>
      <w:r w:rsidRPr="00747ECA">
        <w:rPr>
          <w:rFonts w:ascii="游ゴシック" w:eastAsia="游ゴシック" w:hAnsi="游ゴシック" w:hint="eastAsia"/>
          <w:bCs/>
          <w:sz w:val="22"/>
        </w:rPr>
        <w:t xml:space="preserve">　　</w:t>
      </w:r>
      <w:r w:rsidR="00747ECA">
        <w:rPr>
          <w:rFonts w:ascii="游ゴシック" w:eastAsia="游ゴシック" w:hAnsi="游ゴシック" w:hint="eastAsia"/>
          <w:bCs/>
          <w:sz w:val="22"/>
        </w:rPr>
        <w:t>今年度の研修は、「①動画配信」と「②対面によるコース別研修」の2種類です。</w:t>
      </w:r>
    </w:p>
    <w:p w14:paraId="1CB92427" w14:textId="276D58C1" w:rsidR="00F23046" w:rsidRPr="009F2268" w:rsidRDefault="00747ECA" w:rsidP="00747ECA">
      <w:pPr>
        <w:snapToGrid w:val="0"/>
        <w:ind w:leftChars="100" w:left="210" w:firstLineChars="4" w:firstLine="9"/>
        <w:rPr>
          <w:rFonts w:ascii="游ゴシック" w:eastAsia="游ゴシック" w:hAnsi="游ゴシック"/>
          <w:b/>
          <w:sz w:val="22"/>
          <w:u w:val="single"/>
        </w:rPr>
      </w:pPr>
      <w:r>
        <w:rPr>
          <w:rFonts w:ascii="游ゴシック" w:eastAsia="游ゴシック" w:hAnsi="游ゴシック" w:hint="eastAsia"/>
          <w:bCs/>
          <w:sz w:val="22"/>
        </w:rPr>
        <w:t>ただし、</w:t>
      </w:r>
      <w:r w:rsidR="00F23046" w:rsidRPr="009F2268">
        <w:rPr>
          <w:rFonts w:ascii="游ゴシック" w:eastAsia="游ゴシック" w:hAnsi="游ゴシック" w:hint="eastAsia"/>
          <w:b/>
          <w:sz w:val="22"/>
          <w:u w:val="single"/>
        </w:rPr>
        <w:t>今年度は①のみ</w:t>
      </w:r>
      <w:r w:rsidR="009F2268" w:rsidRPr="009F2268">
        <w:rPr>
          <w:rFonts w:ascii="游ゴシック" w:eastAsia="游ゴシック" w:hAnsi="游ゴシック" w:hint="eastAsia"/>
          <w:b/>
          <w:sz w:val="22"/>
          <w:u w:val="single"/>
        </w:rPr>
        <w:t>しか受講出来ない方、①＋②</w:t>
      </w:r>
      <w:r w:rsidR="009F2268">
        <w:rPr>
          <w:rFonts w:ascii="游ゴシック" w:eastAsia="游ゴシック" w:hAnsi="游ゴシック" w:hint="eastAsia"/>
          <w:b/>
          <w:sz w:val="22"/>
          <w:u w:val="single"/>
        </w:rPr>
        <w:t>両方</w:t>
      </w:r>
      <w:r w:rsidR="009F2268" w:rsidRPr="009F2268">
        <w:rPr>
          <w:rFonts w:ascii="游ゴシック" w:eastAsia="游ゴシック" w:hAnsi="游ゴシック" w:hint="eastAsia"/>
          <w:b/>
          <w:sz w:val="22"/>
          <w:u w:val="single"/>
        </w:rPr>
        <w:t>受講出来る方</w:t>
      </w:r>
      <w:r w:rsidR="009F2268">
        <w:rPr>
          <w:rFonts w:ascii="游ゴシック" w:eastAsia="游ゴシック" w:hAnsi="游ゴシック" w:hint="eastAsia"/>
          <w:b/>
          <w:sz w:val="22"/>
          <w:u w:val="single"/>
        </w:rPr>
        <w:t>、</w:t>
      </w:r>
      <w:r w:rsidR="009F2268" w:rsidRPr="009F2268">
        <w:rPr>
          <w:rFonts w:ascii="游ゴシック" w:eastAsia="游ゴシック" w:hAnsi="游ゴシック" w:hint="eastAsia"/>
          <w:b/>
          <w:sz w:val="22"/>
          <w:u w:val="single"/>
        </w:rPr>
        <w:t>とパターンが分かれます</w:t>
      </w:r>
      <w:r>
        <w:rPr>
          <w:rFonts w:ascii="游ゴシック" w:eastAsia="游ゴシック" w:hAnsi="游ゴシック" w:hint="eastAsia"/>
          <w:b/>
          <w:sz w:val="22"/>
          <w:u w:val="single"/>
        </w:rPr>
        <w:t>のでご注意ください</w:t>
      </w:r>
      <w:r w:rsidR="009F2268" w:rsidRPr="009F2268">
        <w:rPr>
          <w:rFonts w:ascii="游ゴシック" w:eastAsia="游ゴシック" w:hAnsi="游ゴシック" w:hint="eastAsia"/>
          <w:b/>
          <w:sz w:val="22"/>
          <w:u w:val="single"/>
        </w:rPr>
        <w:t>。</w:t>
      </w:r>
    </w:p>
    <w:p w14:paraId="178FCEF5" w14:textId="77777777" w:rsidR="00EB2942" w:rsidRPr="009F2268" w:rsidRDefault="00EB2942" w:rsidP="00EB2942">
      <w:pPr>
        <w:snapToGrid w:val="0"/>
        <w:jc w:val="left"/>
        <w:rPr>
          <w:rFonts w:ascii="游ゴシック" w:eastAsia="游ゴシック" w:hAnsi="游ゴシック"/>
          <w:sz w:val="22"/>
        </w:rPr>
      </w:pPr>
    </w:p>
    <w:p w14:paraId="534331C5" w14:textId="10781789" w:rsidR="00DF64F4" w:rsidRPr="005A1DBC" w:rsidRDefault="00752EAF">
      <w:pPr>
        <w:snapToGrid w:val="0"/>
        <w:rPr>
          <w:rFonts w:ascii="游ゴシック" w:eastAsia="游ゴシック" w:hAnsi="游ゴシック"/>
          <w:b/>
          <w:sz w:val="22"/>
          <w:u w:val="double"/>
        </w:rPr>
      </w:pPr>
      <w:r w:rsidRPr="005A1DBC">
        <w:rPr>
          <w:rFonts w:ascii="游ゴシック" w:eastAsia="游ゴシック" w:hAnsi="游ゴシック" w:hint="eastAsia"/>
          <w:b/>
          <w:sz w:val="22"/>
          <w:u w:val="double"/>
        </w:rPr>
        <w:t>４．研修内容</w:t>
      </w:r>
      <w:r w:rsidR="005A1DBC" w:rsidRPr="005A1DBC">
        <w:rPr>
          <w:rFonts w:ascii="游ゴシック" w:eastAsia="游ゴシック" w:hAnsi="游ゴシック" w:hint="eastAsia"/>
          <w:b/>
          <w:sz w:val="22"/>
          <w:u w:val="double"/>
        </w:rPr>
        <w:t>（よく読んでください）</w:t>
      </w:r>
    </w:p>
    <w:p w14:paraId="53D9340C" w14:textId="6836FCD9" w:rsidR="00DF64F4" w:rsidRDefault="00752EAF">
      <w:pPr>
        <w:snapToGrid w:val="0"/>
        <w:ind w:firstLineChars="193" w:firstLine="425"/>
        <w:rPr>
          <w:rFonts w:ascii="游ゴシック" w:eastAsia="游ゴシック" w:hAnsi="游ゴシック"/>
          <w:sz w:val="22"/>
        </w:rPr>
      </w:pPr>
      <w:r>
        <w:rPr>
          <w:rFonts w:ascii="游ゴシック" w:eastAsia="游ゴシック" w:hAnsi="游ゴシック" w:hint="eastAsia"/>
          <w:sz w:val="22"/>
        </w:rPr>
        <w:t>「令和</w:t>
      </w:r>
      <w:r w:rsidR="00D7088E">
        <w:rPr>
          <w:rFonts w:ascii="游ゴシック" w:eastAsia="游ゴシック" w:hAnsi="游ゴシック" w:hint="eastAsia"/>
          <w:sz w:val="22"/>
        </w:rPr>
        <w:t>4</w:t>
      </w:r>
      <w:r>
        <w:rPr>
          <w:rFonts w:ascii="游ゴシック" w:eastAsia="游ゴシック" w:hAnsi="游ゴシック" w:hint="eastAsia"/>
          <w:sz w:val="22"/>
        </w:rPr>
        <w:t>年度 徳島県障がい者虐待防止・権利擁護研修プログラム」参照</w:t>
      </w:r>
    </w:p>
    <w:p w14:paraId="7D1FF3DD" w14:textId="77777777" w:rsidR="00747ECA" w:rsidRDefault="00747ECA" w:rsidP="00747ECA">
      <w:pPr>
        <w:snapToGrid w:val="0"/>
        <w:ind w:leftChars="100" w:left="210"/>
        <w:rPr>
          <w:rFonts w:ascii="游ゴシック" w:eastAsia="游ゴシック" w:hAnsi="游ゴシック"/>
          <w:sz w:val="22"/>
        </w:rPr>
      </w:pPr>
      <w:r>
        <w:rPr>
          <w:rFonts w:ascii="游ゴシック" w:eastAsia="游ゴシック" w:hAnsi="游ゴシック" w:hint="eastAsia"/>
          <w:sz w:val="22"/>
        </w:rPr>
        <w:t xml:space="preserve">　①動画配信（オンデマンド方式）</w:t>
      </w:r>
    </w:p>
    <w:p w14:paraId="29B02D69" w14:textId="7C677A06" w:rsidR="00747ECA" w:rsidRDefault="00747ECA" w:rsidP="00747ECA">
      <w:pPr>
        <w:snapToGrid w:val="0"/>
        <w:ind w:leftChars="300" w:left="630"/>
        <w:rPr>
          <w:rFonts w:ascii="游ゴシック" w:eastAsia="游ゴシック" w:hAnsi="游ゴシック"/>
          <w:sz w:val="22"/>
        </w:rPr>
      </w:pPr>
      <w:r>
        <w:rPr>
          <w:rFonts w:ascii="游ゴシック" w:eastAsia="游ゴシック" w:hAnsi="游ゴシック" w:hint="eastAsia"/>
          <w:sz w:val="22"/>
        </w:rPr>
        <w:t>「共通講義」を動画配信します。（</w:t>
      </w:r>
      <w:r w:rsidRPr="00AC07E2">
        <w:rPr>
          <w:rFonts w:ascii="游ゴシック" w:eastAsia="游ゴシック" w:hAnsi="游ゴシック" w:hint="eastAsia"/>
          <w:b/>
          <w:bCs/>
          <w:sz w:val="22"/>
          <w:u w:val="single"/>
        </w:rPr>
        <w:t>※全員対象</w:t>
      </w:r>
      <w:r>
        <w:rPr>
          <w:rFonts w:ascii="游ゴシック" w:eastAsia="游ゴシック" w:hAnsi="游ゴシック" w:hint="eastAsia"/>
          <w:sz w:val="22"/>
        </w:rPr>
        <w:t xml:space="preserve">　申し込むと視聴出来ます）</w:t>
      </w:r>
    </w:p>
    <w:p w14:paraId="66CAE817" w14:textId="76F6CF47" w:rsidR="00747ECA" w:rsidRDefault="00747ECA" w:rsidP="00747ECA">
      <w:pPr>
        <w:snapToGrid w:val="0"/>
        <w:ind w:leftChars="313" w:left="657"/>
        <w:rPr>
          <w:rFonts w:ascii="游ゴシック" w:eastAsia="游ゴシック" w:hAnsi="游ゴシック"/>
          <w:sz w:val="22"/>
        </w:rPr>
      </w:pPr>
      <w:r w:rsidRPr="00EB2942">
        <w:rPr>
          <w:rFonts w:ascii="游ゴシック" w:eastAsia="游ゴシック" w:hAnsi="游ゴシック" w:hint="eastAsia"/>
          <w:sz w:val="22"/>
        </w:rPr>
        <w:t>配信期間：令和5年2月</w:t>
      </w:r>
      <w:r>
        <w:rPr>
          <w:rFonts w:ascii="游ゴシック" w:eastAsia="游ゴシック" w:hAnsi="游ゴシック" w:hint="eastAsia"/>
          <w:sz w:val="22"/>
        </w:rPr>
        <w:t>6</w:t>
      </w:r>
      <w:r w:rsidRPr="00EB2942">
        <w:rPr>
          <w:rFonts w:ascii="游ゴシック" w:eastAsia="游ゴシック" w:hAnsi="游ゴシック" w:hint="eastAsia"/>
          <w:sz w:val="22"/>
        </w:rPr>
        <w:t>日（月）～2月2</w:t>
      </w:r>
      <w:r w:rsidRPr="00EB2942">
        <w:rPr>
          <w:rFonts w:ascii="游ゴシック" w:eastAsia="游ゴシック" w:hAnsi="游ゴシック"/>
          <w:sz w:val="22"/>
        </w:rPr>
        <w:t>6</w:t>
      </w:r>
      <w:r w:rsidRPr="00EB2942">
        <w:rPr>
          <w:rFonts w:ascii="游ゴシック" w:eastAsia="游ゴシック" w:hAnsi="游ゴシック" w:hint="eastAsia"/>
          <w:sz w:val="22"/>
        </w:rPr>
        <w:t>日（日）迄</w:t>
      </w:r>
      <w:r>
        <w:rPr>
          <w:rFonts w:ascii="游ゴシック" w:eastAsia="游ゴシック" w:hAnsi="游ゴシック" w:hint="eastAsia"/>
          <w:sz w:val="22"/>
        </w:rPr>
        <w:t>の予定</w:t>
      </w:r>
    </w:p>
    <w:p w14:paraId="36F08C65" w14:textId="3A664A7F" w:rsidR="00747ECA" w:rsidRDefault="00747ECA" w:rsidP="00747ECA">
      <w:pPr>
        <w:snapToGrid w:val="0"/>
        <w:jc w:val="left"/>
        <w:rPr>
          <w:rFonts w:ascii="游ゴシック" w:eastAsia="游ゴシック" w:hAnsi="游ゴシック"/>
          <w:sz w:val="22"/>
        </w:rPr>
      </w:pPr>
      <w:r>
        <w:rPr>
          <w:rFonts w:ascii="游ゴシック" w:eastAsia="游ゴシック" w:hAnsi="游ゴシック" w:hint="eastAsia"/>
          <w:sz w:val="22"/>
        </w:rPr>
        <w:t xml:space="preserve">　　②対面によるコース別研修（</w:t>
      </w:r>
      <w:r w:rsidRPr="00AC07E2">
        <w:rPr>
          <w:rFonts w:ascii="游ゴシック" w:eastAsia="游ゴシック" w:hAnsi="游ゴシック" w:hint="eastAsia"/>
          <w:b/>
          <w:bCs/>
          <w:sz w:val="22"/>
          <w:u w:val="single"/>
        </w:rPr>
        <w:t>該当者のみ対象</w:t>
      </w:r>
      <w:r>
        <w:rPr>
          <w:rFonts w:ascii="游ゴシック" w:eastAsia="游ゴシック" w:hAnsi="游ゴシック" w:hint="eastAsia"/>
          <w:sz w:val="22"/>
        </w:rPr>
        <w:t>：5項参照）</w:t>
      </w:r>
    </w:p>
    <w:p w14:paraId="399EFD97" w14:textId="797BBDCB" w:rsidR="00747ECA" w:rsidRDefault="00747ECA" w:rsidP="00747ECA">
      <w:pPr>
        <w:snapToGrid w:val="0"/>
        <w:ind w:leftChars="337" w:left="708"/>
        <w:jc w:val="left"/>
        <w:rPr>
          <w:rFonts w:ascii="游ゴシック" w:eastAsia="游ゴシック" w:hAnsi="游ゴシック"/>
          <w:sz w:val="22"/>
        </w:rPr>
      </w:pPr>
      <w:r>
        <w:rPr>
          <w:rFonts w:ascii="游ゴシック" w:eastAsia="游ゴシック" w:hAnsi="游ゴシック" w:hint="eastAsia"/>
          <w:sz w:val="22"/>
        </w:rPr>
        <w:t>ア）市町村・虐待防止センター（委託）コース</w:t>
      </w:r>
    </w:p>
    <w:p w14:paraId="1136971F" w14:textId="2AA6813F" w:rsidR="00747ECA" w:rsidRDefault="00747ECA" w:rsidP="00747ECA">
      <w:pPr>
        <w:snapToGrid w:val="0"/>
        <w:ind w:leftChars="337" w:left="708"/>
        <w:jc w:val="left"/>
        <w:rPr>
          <w:rFonts w:ascii="游ゴシック" w:eastAsia="游ゴシック" w:hAnsi="游ゴシック"/>
          <w:sz w:val="22"/>
        </w:rPr>
      </w:pPr>
      <w:r>
        <w:rPr>
          <w:rFonts w:ascii="游ゴシック" w:eastAsia="游ゴシック" w:hAnsi="游ゴシック" w:hint="eastAsia"/>
          <w:sz w:val="22"/>
        </w:rPr>
        <w:t>イ）施設従事者コース</w:t>
      </w:r>
    </w:p>
    <w:p w14:paraId="208F0499" w14:textId="10C1DAE1" w:rsidR="00747ECA" w:rsidRDefault="005A1DBC" w:rsidP="005A1DBC">
      <w:pPr>
        <w:snapToGrid w:val="0"/>
        <w:ind w:leftChars="337" w:left="708"/>
        <w:rPr>
          <w:rFonts w:ascii="游ゴシック" w:eastAsia="游ゴシック" w:hAnsi="游ゴシック"/>
          <w:sz w:val="22"/>
        </w:rPr>
      </w:pPr>
      <w:r>
        <w:rPr>
          <w:rFonts w:ascii="游ゴシック" w:eastAsia="游ゴシック" w:hAnsi="游ゴシック" w:hint="eastAsia"/>
          <w:sz w:val="22"/>
        </w:rPr>
        <w:t>実施日：令和5年2月13日（月）13:30～16:00（受付 13:00～）</w:t>
      </w:r>
    </w:p>
    <w:p w14:paraId="77F6A6F4" w14:textId="7AA384E4" w:rsidR="005A1DBC" w:rsidRPr="00747ECA" w:rsidRDefault="005A1DBC" w:rsidP="005A1DBC">
      <w:pPr>
        <w:snapToGrid w:val="0"/>
        <w:ind w:leftChars="337" w:left="708"/>
        <w:rPr>
          <w:rFonts w:ascii="游ゴシック" w:eastAsia="游ゴシック" w:hAnsi="游ゴシック"/>
          <w:sz w:val="22"/>
        </w:rPr>
      </w:pPr>
      <w:r>
        <w:rPr>
          <w:rFonts w:ascii="游ゴシック" w:eastAsia="游ゴシック" w:hAnsi="游ゴシック" w:hint="eastAsia"/>
          <w:sz w:val="22"/>
        </w:rPr>
        <w:t>場　所：徳島県総合教育センター（板野町犬伏字東谷1－7）</w:t>
      </w:r>
    </w:p>
    <w:p w14:paraId="6EAECB10" w14:textId="77777777" w:rsidR="007E3265" w:rsidRDefault="007E3265" w:rsidP="00365419">
      <w:pPr>
        <w:snapToGrid w:val="0"/>
        <w:ind w:leftChars="-33" w:left="-69"/>
        <w:rPr>
          <w:rFonts w:ascii="游ゴシック" w:eastAsia="游ゴシック" w:hAnsi="游ゴシック"/>
          <w:b/>
          <w:sz w:val="22"/>
        </w:rPr>
      </w:pPr>
    </w:p>
    <w:p w14:paraId="617D9D4D" w14:textId="41D22F2D" w:rsidR="00AC07E2" w:rsidRPr="005A1DBC" w:rsidRDefault="00752EAF" w:rsidP="00365419">
      <w:pPr>
        <w:snapToGrid w:val="0"/>
        <w:ind w:leftChars="-33" w:left="-69"/>
        <w:rPr>
          <w:rFonts w:ascii="游ゴシック" w:eastAsia="游ゴシック" w:hAnsi="游ゴシック"/>
          <w:b/>
          <w:sz w:val="22"/>
          <w:u w:val="double"/>
        </w:rPr>
      </w:pPr>
      <w:r w:rsidRPr="005A1DBC">
        <w:rPr>
          <w:rFonts w:ascii="游ゴシック" w:eastAsia="游ゴシック" w:hAnsi="游ゴシック" w:hint="eastAsia"/>
          <w:b/>
          <w:sz w:val="22"/>
          <w:u w:val="double"/>
        </w:rPr>
        <w:t>５．定</w:t>
      </w:r>
      <w:r w:rsidR="00365419" w:rsidRPr="005A1DBC">
        <w:rPr>
          <w:rFonts w:ascii="游ゴシック" w:eastAsia="游ゴシック" w:hAnsi="游ゴシック" w:hint="eastAsia"/>
          <w:b/>
          <w:sz w:val="22"/>
          <w:u w:val="double"/>
        </w:rPr>
        <w:t xml:space="preserve">　</w:t>
      </w:r>
      <w:r w:rsidRPr="005A1DBC">
        <w:rPr>
          <w:rFonts w:ascii="游ゴシック" w:eastAsia="游ゴシック" w:hAnsi="游ゴシック" w:hint="eastAsia"/>
          <w:b/>
          <w:sz w:val="22"/>
          <w:u w:val="double"/>
        </w:rPr>
        <w:t>員</w:t>
      </w:r>
      <w:r w:rsidR="005A1DBC" w:rsidRPr="005A1DBC">
        <w:rPr>
          <w:rFonts w:ascii="游ゴシック" w:eastAsia="游ゴシック" w:hAnsi="游ゴシック" w:hint="eastAsia"/>
          <w:b/>
          <w:sz w:val="22"/>
          <w:u w:val="double"/>
        </w:rPr>
        <w:t>（よく読んでください）</w:t>
      </w:r>
    </w:p>
    <w:p w14:paraId="21DE2A28" w14:textId="20B882C6" w:rsidR="00747ECA" w:rsidRDefault="002C253F" w:rsidP="00AC07E2">
      <w:pPr>
        <w:snapToGrid w:val="0"/>
        <w:ind w:leftChars="193" w:left="405"/>
        <w:rPr>
          <w:rFonts w:ascii="游ゴシック" w:eastAsia="游ゴシック" w:hAnsi="游ゴシック"/>
          <w:bCs/>
          <w:sz w:val="22"/>
        </w:rPr>
      </w:pPr>
      <w:r w:rsidRPr="002C253F">
        <w:rPr>
          <w:rFonts w:ascii="游ゴシック" w:eastAsia="游ゴシック" w:hAnsi="游ゴシック" w:hint="eastAsia"/>
          <w:bCs/>
          <w:sz w:val="22"/>
        </w:rPr>
        <w:t>ア）</w:t>
      </w:r>
      <w:r>
        <w:rPr>
          <w:rFonts w:ascii="游ゴシック" w:eastAsia="游ゴシック" w:hAnsi="游ゴシック" w:hint="eastAsia"/>
          <w:bCs/>
          <w:sz w:val="22"/>
        </w:rPr>
        <w:t>市町村</w:t>
      </w:r>
      <w:r w:rsidR="00747ECA">
        <w:rPr>
          <w:rFonts w:ascii="游ゴシック" w:eastAsia="游ゴシック" w:hAnsi="游ゴシック" w:hint="eastAsia"/>
          <w:sz w:val="22"/>
        </w:rPr>
        <w:t>・虐待防止センター（委託）</w:t>
      </w:r>
      <w:r>
        <w:rPr>
          <w:rFonts w:ascii="游ゴシック" w:eastAsia="游ゴシック" w:hAnsi="游ゴシック" w:hint="eastAsia"/>
          <w:bCs/>
          <w:sz w:val="22"/>
        </w:rPr>
        <w:t>コース</w:t>
      </w:r>
    </w:p>
    <w:p w14:paraId="6E3C4E50" w14:textId="216ADC6C" w:rsidR="00DF64F4" w:rsidRDefault="00747ECA" w:rsidP="00AC07E2">
      <w:pPr>
        <w:snapToGrid w:val="0"/>
        <w:ind w:leftChars="405" w:left="850"/>
        <w:rPr>
          <w:rFonts w:ascii="游ゴシック" w:eastAsia="游ゴシック" w:hAnsi="游ゴシック"/>
          <w:b/>
          <w:sz w:val="22"/>
          <w:u w:val="single"/>
        </w:rPr>
      </w:pPr>
      <w:r>
        <w:rPr>
          <w:rFonts w:ascii="游ゴシック" w:eastAsia="游ゴシック" w:hAnsi="游ゴシック" w:hint="eastAsia"/>
          <w:b/>
          <w:sz w:val="22"/>
        </w:rPr>
        <w:t>申込出来る人：</w:t>
      </w:r>
      <w:r w:rsidR="002C253F">
        <w:rPr>
          <w:rFonts w:ascii="游ゴシック" w:eastAsia="游ゴシック" w:hAnsi="游ゴシック" w:hint="eastAsia"/>
          <w:bCs/>
          <w:sz w:val="22"/>
        </w:rPr>
        <w:t>24市町村</w:t>
      </w:r>
      <w:r w:rsidR="001F38B8">
        <w:rPr>
          <w:rFonts w:ascii="游ゴシック" w:eastAsia="游ゴシック" w:hAnsi="游ゴシック" w:hint="eastAsia"/>
          <w:bCs/>
          <w:sz w:val="22"/>
        </w:rPr>
        <w:t>の</w:t>
      </w:r>
      <w:r w:rsidR="002C253F">
        <w:rPr>
          <w:rFonts w:ascii="游ゴシック" w:eastAsia="游ゴシック" w:hAnsi="游ゴシック" w:hint="eastAsia"/>
          <w:bCs/>
          <w:sz w:val="22"/>
        </w:rPr>
        <w:t>障害福祉・虐待防止担当者：</w:t>
      </w:r>
      <w:r w:rsidR="002C253F" w:rsidRPr="00F96063">
        <w:rPr>
          <w:rFonts w:ascii="游ゴシック" w:eastAsia="游ゴシック" w:hAnsi="游ゴシック" w:hint="eastAsia"/>
          <w:b/>
          <w:sz w:val="22"/>
          <w:u w:val="single"/>
        </w:rPr>
        <w:t>2名</w:t>
      </w:r>
      <w:r w:rsidR="00AC07E2">
        <w:rPr>
          <w:rFonts w:ascii="游ゴシック" w:eastAsia="游ゴシック" w:hAnsi="游ゴシック" w:hint="eastAsia"/>
          <w:b/>
          <w:sz w:val="22"/>
          <w:u w:val="single"/>
        </w:rPr>
        <w:t>迄</w:t>
      </w:r>
    </w:p>
    <w:p w14:paraId="516A2DBA" w14:textId="14E75D5B" w:rsidR="00747ECA" w:rsidRPr="00747ECA" w:rsidRDefault="00747ECA" w:rsidP="00AC07E2">
      <w:pPr>
        <w:snapToGrid w:val="0"/>
        <w:ind w:leftChars="1393" w:left="2925"/>
        <w:rPr>
          <w:rFonts w:ascii="游ゴシック" w:eastAsia="游ゴシック" w:hAnsi="游ゴシック"/>
          <w:b/>
          <w:sz w:val="22"/>
          <w:u w:val="single"/>
        </w:rPr>
      </w:pPr>
      <w:r>
        <w:rPr>
          <w:rFonts w:ascii="游ゴシック" w:eastAsia="游ゴシック" w:hAnsi="游ゴシック" w:hint="eastAsia"/>
          <w:sz w:val="22"/>
        </w:rPr>
        <w:t>虐待防止センター（委託）の職員：</w:t>
      </w:r>
      <w:r w:rsidRPr="00747ECA">
        <w:rPr>
          <w:rFonts w:ascii="游ゴシック" w:eastAsia="游ゴシック" w:hAnsi="游ゴシック" w:hint="eastAsia"/>
          <w:b/>
          <w:bCs/>
          <w:sz w:val="22"/>
          <w:u w:val="single"/>
        </w:rPr>
        <w:t>2名</w:t>
      </w:r>
      <w:r w:rsidR="00AC07E2">
        <w:rPr>
          <w:rFonts w:ascii="游ゴシック" w:eastAsia="游ゴシック" w:hAnsi="游ゴシック" w:hint="eastAsia"/>
          <w:b/>
          <w:bCs/>
          <w:sz w:val="22"/>
          <w:u w:val="single"/>
        </w:rPr>
        <w:t>迄</w:t>
      </w:r>
    </w:p>
    <w:p w14:paraId="0CA4C720" w14:textId="77777777" w:rsidR="00747ECA" w:rsidRDefault="00747ECA" w:rsidP="002C253F">
      <w:pPr>
        <w:snapToGrid w:val="0"/>
        <w:ind w:leftChars="600" w:left="1260"/>
        <w:rPr>
          <w:rFonts w:ascii="游ゴシック" w:eastAsia="游ゴシック" w:hAnsi="游ゴシック"/>
          <w:bCs/>
          <w:sz w:val="22"/>
        </w:rPr>
      </w:pPr>
    </w:p>
    <w:p w14:paraId="6A2D873E" w14:textId="1858C6A9" w:rsidR="002C253F" w:rsidRPr="00F96063" w:rsidRDefault="002C253F" w:rsidP="00AC07E2">
      <w:pPr>
        <w:snapToGrid w:val="0"/>
        <w:ind w:leftChars="202" w:left="424"/>
        <w:rPr>
          <w:rFonts w:ascii="游ゴシック" w:eastAsia="游ゴシック" w:hAnsi="游ゴシック"/>
          <w:b/>
          <w:sz w:val="22"/>
          <w:u w:val="single"/>
        </w:rPr>
      </w:pPr>
      <w:r w:rsidRPr="002C253F">
        <w:rPr>
          <w:rFonts w:ascii="游ゴシック" w:eastAsia="游ゴシック" w:hAnsi="游ゴシック" w:hint="eastAsia"/>
          <w:bCs/>
          <w:sz w:val="22"/>
        </w:rPr>
        <w:t>イ）</w:t>
      </w:r>
      <w:r>
        <w:rPr>
          <w:rFonts w:ascii="游ゴシック" w:eastAsia="游ゴシック" w:hAnsi="游ゴシック" w:hint="eastAsia"/>
          <w:bCs/>
          <w:sz w:val="22"/>
        </w:rPr>
        <w:t>施設従事者コース</w:t>
      </w:r>
      <w:r w:rsidR="00F96063" w:rsidRPr="00F96063">
        <w:rPr>
          <w:rFonts w:ascii="游ゴシック" w:eastAsia="游ゴシック" w:hAnsi="游ゴシック" w:hint="eastAsia"/>
          <w:b/>
          <w:sz w:val="22"/>
          <w:u w:val="single"/>
        </w:rPr>
        <w:t>60名</w:t>
      </w:r>
    </w:p>
    <w:p w14:paraId="5051F4CC" w14:textId="02BC982E" w:rsidR="001B7452" w:rsidRDefault="00AC07E2" w:rsidP="00AC07E2">
      <w:pPr>
        <w:snapToGrid w:val="0"/>
        <w:ind w:leftChars="405" w:left="2603" w:hangingChars="797" w:hanging="1753"/>
        <w:rPr>
          <w:rFonts w:ascii="游ゴシック" w:eastAsia="游ゴシック" w:hAnsi="游ゴシック"/>
          <w:bCs/>
          <w:sz w:val="22"/>
        </w:rPr>
      </w:pPr>
      <w:r>
        <w:rPr>
          <w:rFonts w:ascii="游ゴシック" w:eastAsia="游ゴシック" w:hAnsi="游ゴシック" w:hint="eastAsia"/>
          <w:bCs/>
          <w:sz w:val="22"/>
        </w:rPr>
        <w:t>優先</w:t>
      </w:r>
      <w:r w:rsidR="001B7452">
        <w:rPr>
          <w:rFonts w:ascii="游ゴシック" w:eastAsia="游ゴシック" w:hAnsi="游ゴシック" w:hint="eastAsia"/>
          <w:bCs/>
          <w:sz w:val="22"/>
        </w:rPr>
        <w:t>参加</w:t>
      </w:r>
      <w:r w:rsidR="00747ECA">
        <w:rPr>
          <w:rFonts w:ascii="游ゴシック" w:eastAsia="游ゴシック" w:hAnsi="游ゴシック" w:hint="eastAsia"/>
          <w:bCs/>
          <w:sz w:val="22"/>
        </w:rPr>
        <w:t>対象</w:t>
      </w:r>
      <w:r w:rsidR="001B7452">
        <w:rPr>
          <w:rFonts w:ascii="游ゴシック" w:eastAsia="游ゴシック" w:hAnsi="游ゴシック" w:hint="eastAsia"/>
          <w:bCs/>
          <w:sz w:val="22"/>
        </w:rPr>
        <w:t>①：</w:t>
      </w:r>
      <w:r w:rsidR="00747ECA">
        <w:rPr>
          <w:rFonts w:ascii="游ゴシック" w:eastAsia="游ゴシック" w:hAnsi="游ゴシック" w:hint="eastAsia"/>
          <w:bCs/>
          <w:sz w:val="22"/>
        </w:rPr>
        <w:t>1法人1事業所など小規模事業所で、委員会は設置したが活動内容の検討などが不十分の事業所</w:t>
      </w:r>
      <w:r>
        <w:rPr>
          <w:rFonts w:ascii="游ゴシック" w:eastAsia="游ゴシック" w:hAnsi="游ゴシック" w:hint="eastAsia"/>
          <w:bCs/>
          <w:sz w:val="22"/>
        </w:rPr>
        <w:t>：</w:t>
      </w:r>
      <w:r w:rsidR="003E0246" w:rsidRPr="003E0246">
        <w:rPr>
          <w:rFonts w:ascii="游ゴシック" w:eastAsia="游ゴシック" w:hAnsi="游ゴシック" w:hint="eastAsia"/>
          <w:b/>
          <w:sz w:val="22"/>
        </w:rPr>
        <w:t>1事業所</w:t>
      </w:r>
      <w:r w:rsidRPr="00AC07E2">
        <w:rPr>
          <w:rFonts w:ascii="游ゴシック" w:eastAsia="游ゴシック" w:hAnsi="游ゴシック" w:hint="eastAsia"/>
          <w:b/>
          <w:sz w:val="22"/>
          <w:u w:val="single"/>
        </w:rPr>
        <w:t>1名</w:t>
      </w:r>
    </w:p>
    <w:p w14:paraId="0880F886" w14:textId="52BEBEF9" w:rsidR="001B7452" w:rsidRDefault="00AC07E2" w:rsidP="00AC07E2">
      <w:pPr>
        <w:snapToGrid w:val="0"/>
        <w:ind w:leftChars="405" w:left="2410" w:hangingChars="709" w:hanging="1560"/>
        <w:rPr>
          <w:rFonts w:ascii="游ゴシック" w:eastAsia="游ゴシック" w:hAnsi="游ゴシック"/>
          <w:bCs/>
          <w:sz w:val="22"/>
        </w:rPr>
      </w:pPr>
      <w:r>
        <w:rPr>
          <w:rFonts w:ascii="游ゴシック" w:eastAsia="游ゴシック" w:hAnsi="游ゴシック" w:hint="eastAsia"/>
          <w:bCs/>
          <w:sz w:val="22"/>
        </w:rPr>
        <w:t>他</w:t>
      </w:r>
      <w:r w:rsidR="001B7452">
        <w:rPr>
          <w:rFonts w:ascii="游ゴシック" w:eastAsia="游ゴシック" w:hAnsi="游ゴシック" w:hint="eastAsia"/>
          <w:bCs/>
          <w:sz w:val="22"/>
        </w:rPr>
        <w:t>参加</w:t>
      </w:r>
      <w:r w:rsidR="00747ECA">
        <w:rPr>
          <w:rFonts w:ascii="游ゴシック" w:eastAsia="游ゴシック" w:hAnsi="游ゴシック" w:hint="eastAsia"/>
          <w:bCs/>
          <w:sz w:val="22"/>
        </w:rPr>
        <w:t>対象</w:t>
      </w:r>
      <w:r w:rsidR="001B7452">
        <w:rPr>
          <w:rFonts w:ascii="游ゴシック" w:eastAsia="游ゴシック" w:hAnsi="游ゴシック" w:hint="eastAsia"/>
          <w:bCs/>
          <w:sz w:val="22"/>
        </w:rPr>
        <w:t>②：</w:t>
      </w:r>
      <w:r>
        <w:rPr>
          <w:rFonts w:ascii="游ゴシック" w:eastAsia="游ゴシック" w:hAnsi="游ゴシック" w:hint="eastAsia"/>
          <w:bCs/>
          <w:sz w:val="22"/>
        </w:rPr>
        <w:t>1法人2事業所以上ある中規模事業所で、</w:t>
      </w:r>
      <w:r w:rsidR="00747ECA">
        <w:rPr>
          <w:rFonts w:ascii="游ゴシック" w:eastAsia="游ゴシック" w:hAnsi="游ゴシック" w:hint="eastAsia"/>
          <w:bCs/>
          <w:sz w:val="22"/>
        </w:rPr>
        <w:t>委員会は設置し</w:t>
      </w:r>
      <w:r>
        <w:rPr>
          <w:rFonts w:ascii="游ゴシック" w:eastAsia="游ゴシック" w:hAnsi="游ゴシック" w:hint="eastAsia"/>
          <w:bCs/>
          <w:sz w:val="22"/>
        </w:rPr>
        <w:t>ている</w:t>
      </w:r>
      <w:r w:rsidR="00747ECA">
        <w:rPr>
          <w:rFonts w:ascii="游ゴシック" w:eastAsia="游ゴシック" w:hAnsi="游ゴシック" w:hint="eastAsia"/>
          <w:bCs/>
          <w:sz w:val="22"/>
        </w:rPr>
        <w:t>が活動内容の検討など</w:t>
      </w:r>
      <w:r w:rsidR="004A4559">
        <w:rPr>
          <w:rFonts w:ascii="游ゴシック" w:eastAsia="游ゴシック" w:hAnsi="游ゴシック" w:hint="eastAsia"/>
          <w:bCs/>
          <w:sz w:val="22"/>
        </w:rPr>
        <w:t>の基本を</w:t>
      </w:r>
      <w:r>
        <w:rPr>
          <w:rFonts w:ascii="游ゴシック" w:eastAsia="游ゴシック" w:hAnsi="游ゴシック" w:hint="eastAsia"/>
          <w:bCs/>
          <w:sz w:val="22"/>
        </w:rPr>
        <w:t>学びたい</w:t>
      </w:r>
      <w:r w:rsidR="00747ECA">
        <w:rPr>
          <w:rFonts w:ascii="游ゴシック" w:eastAsia="游ゴシック" w:hAnsi="游ゴシック" w:hint="eastAsia"/>
          <w:bCs/>
          <w:sz w:val="22"/>
        </w:rPr>
        <w:t>事業所</w:t>
      </w:r>
      <w:r w:rsidRPr="003E0246">
        <w:rPr>
          <w:rFonts w:ascii="游ゴシック" w:eastAsia="游ゴシック" w:hAnsi="游ゴシック" w:hint="eastAsia"/>
          <w:b/>
          <w:sz w:val="22"/>
        </w:rPr>
        <w:t>：</w:t>
      </w:r>
      <w:r w:rsidR="003E0246">
        <w:rPr>
          <w:rFonts w:ascii="游ゴシック" w:eastAsia="游ゴシック" w:hAnsi="游ゴシック" w:hint="eastAsia"/>
          <w:b/>
          <w:sz w:val="22"/>
        </w:rPr>
        <w:t>1事業所</w:t>
      </w:r>
      <w:r w:rsidRPr="00AC07E2">
        <w:rPr>
          <w:rFonts w:ascii="游ゴシック" w:eastAsia="游ゴシック" w:hAnsi="游ゴシック" w:hint="eastAsia"/>
          <w:b/>
          <w:sz w:val="22"/>
          <w:u w:val="single"/>
        </w:rPr>
        <w:t>1名</w:t>
      </w:r>
    </w:p>
    <w:p w14:paraId="3FAA3458" w14:textId="32594859" w:rsidR="001B7452" w:rsidRPr="002C253F" w:rsidRDefault="00AC07E2" w:rsidP="00AC07E2">
      <w:pPr>
        <w:snapToGrid w:val="0"/>
        <w:ind w:leftChars="405" w:left="850"/>
        <w:rPr>
          <w:rFonts w:ascii="游ゴシック" w:eastAsia="游ゴシック" w:hAnsi="游ゴシック"/>
          <w:bCs/>
          <w:sz w:val="22"/>
        </w:rPr>
      </w:pPr>
      <w:r w:rsidRPr="00AC07E2">
        <w:rPr>
          <w:rFonts w:ascii="游ゴシック" w:eastAsia="游ゴシック" w:hAnsi="游ゴシック" w:hint="eastAsia"/>
          <w:b/>
          <w:sz w:val="22"/>
        </w:rPr>
        <w:t>申込出来る人</w:t>
      </w:r>
      <w:r w:rsidR="001B7452">
        <w:rPr>
          <w:rFonts w:ascii="游ゴシック" w:eastAsia="游ゴシック" w:hAnsi="游ゴシック" w:hint="eastAsia"/>
          <w:bCs/>
          <w:sz w:val="22"/>
        </w:rPr>
        <w:t>：</w:t>
      </w:r>
      <w:r w:rsidR="001B7452" w:rsidRPr="004A4559">
        <w:rPr>
          <w:rFonts w:ascii="游ゴシック" w:eastAsia="游ゴシック" w:hAnsi="游ゴシック" w:hint="eastAsia"/>
          <w:bCs/>
          <w:sz w:val="22"/>
          <w:u w:val="wave"/>
        </w:rPr>
        <w:t>上記①か②に該当する事業所の管理者</w:t>
      </w:r>
      <w:r w:rsidR="004A4559">
        <w:rPr>
          <w:rFonts w:ascii="游ゴシック" w:eastAsia="游ゴシック" w:hAnsi="游ゴシック" w:hint="eastAsia"/>
          <w:bCs/>
          <w:sz w:val="22"/>
          <w:u w:val="wave"/>
        </w:rPr>
        <w:t>か</w:t>
      </w:r>
      <w:r w:rsidR="001B7452" w:rsidRPr="004A4559">
        <w:rPr>
          <w:rFonts w:ascii="游ゴシック" w:eastAsia="游ゴシック" w:hAnsi="游ゴシック" w:hint="eastAsia"/>
          <w:bCs/>
          <w:sz w:val="22"/>
          <w:u w:val="wave"/>
        </w:rPr>
        <w:t>サビ児管</w:t>
      </w:r>
      <w:r w:rsidR="004A4559">
        <w:rPr>
          <w:rFonts w:ascii="游ゴシック" w:eastAsia="游ゴシック" w:hAnsi="游ゴシック" w:hint="eastAsia"/>
          <w:bCs/>
          <w:sz w:val="22"/>
          <w:u w:val="wave"/>
        </w:rPr>
        <w:t>か</w:t>
      </w:r>
      <w:r w:rsidRPr="004A4559">
        <w:rPr>
          <w:rFonts w:ascii="游ゴシック" w:eastAsia="游ゴシック" w:hAnsi="游ゴシック" w:hint="eastAsia"/>
          <w:bCs/>
          <w:sz w:val="22"/>
          <w:u w:val="wave"/>
        </w:rPr>
        <w:t>サ責</w:t>
      </w:r>
      <w:r w:rsidR="004A4559">
        <w:rPr>
          <w:rFonts w:ascii="游ゴシック" w:eastAsia="游ゴシック" w:hAnsi="游ゴシック" w:hint="eastAsia"/>
          <w:bCs/>
          <w:sz w:val="22"/>
          <w:u w:val="wave"/>
        </w:rPr>
        <w:t>の者</w:t>
      </w:r>
    </w:p>
    <w:p w14:paraId="1C98EDA9" w14:textId="7DDFAEC5" w:rsidR="007E3265" w:rsidRDefault="007E3265" w:rsidP="00752EAF">
      <w:pPr>
        <w:snapToGrid w:val="0"/>
        <w:rPr>
          <w:rFonts w:ascii="游ゴシック" w:eastAsia="游ゴシック" w:hAnsi="游ゴシック"/>
          <w:b/>
          <w:sz w:val="22"/>
        </w:rPr>
      </w:pPr>
    </w:p>
    <w:p w14:paraId="0940C25E" w14:textId="13B1254C" w:rsidR="00AC07E2" w:rsidRDefault="00AC07E2" w:rsidP="00AC07E2">
      <w:pPr>
        <w:snapToGrid w:val="0"/>
        <w:ind w:leftChars="202" w:left="1132" w:hangingChars="322" w:hanging="708"/>
        <w:rPr>
          <w:rFonts w:ascii="游ゴシック" w:eastAsia="游ゴシック" w:hAnsi="游ゴシック"/>
          <w:b/>
          <w:sz w:val="22"/>
        </w:rPr>
      </w:pPr>
      <w:r w:rsidRPr="00AC07E2">
        <w:rPr>
          <w:rFonts w:ascii="游ゴシック" w:eastAsia="游ゴシック" w:hAnsi="游ゴシック" w:hint="eastAsia"/>
          <w:b/>
          <w:sz w:val="22"/>
          <w:u w:val="single"/>
        </w:rPr>
        <w:t>注意）施設従事者コースでは、優先参加対象「①」の対象事業所から受付処理を行い、定員に空きがある場合、他参加対象「②」の事業所を受付処理していきます。</w:t>
      </w:r>
    </w:p>
    <w:p w14:paraId="57703634" w14:textId="77777777" w:rsidR="00AC07E2" w:rsidRDefault="00AC07E2" w:rsidP="00752EAF">
      <w:pPr>
        <w:snapToGrid w:val="0"/>
        <w:rPr>
          <w:rFonts w:ascii="游ゴシック" w:eastAsia="游ゴシック" w:hAnsi="游ゴシック"/>
          <w:b/>
          <w:sz w:val="22"/>
        </w:rPr>
      </w:pPr>
    </w:p>
    <w:p w14:paraId="519CF0AE" w14:textId="3E5D7728" w:rsidR="00DF64F4" w:rsidRDefault="00F801C0" w:rsidP="00752EAF">
      <w:pPr>
        <w:snapToGrid w:val="0"/>
        <w:rPr>
          <w:rFonts w:ascii="游ゴシック" w:eastAsia="游ゴシック" w:hAnsi="游ゴシック"/>
          <w:sz w:val="22"/>
        </w:rPr>
      </w:pPr>
      <w:r>
        <w:rPr>
          <w:rFonts w:ascii="游ゴシック" w:eastAsia="游ゴシック" w:hAnsi="游ゴシック" w:hint="eastAsia"/>
          <w:b/>
          <w:sz w:val="22"/>
        </w:rPr>
        <w:t>6</w:t>
      </w:r>
      <w:r w:rsidR="00752EAF">
        <w:rPr>
          <w:rFonts w:ascii="游ゴシック" w:eastAsia="游ゴシック" w:hAnsi="游ゴシック" w:hint="eastAsia"/>
          <w:b/>
          <w:sz w:val="22"/>
        </w:rPr>
        <w:t xml:space="preserve">．参加費　　</w:t>
      </w:r>
      <w:r w:rsidR="00752EAF">
        <w:rPr>
          <w:rFonts w:ascii="游ゴシック" w:eastAsia="游ゴシック" w:hAnsi="游ゴシック" w:hint="eastAsia"/>
          <w:sz w:val="22"/>
        </w:rPr>
        <w:t>無料</w:t>
      </w:r>
      <w:r w:rsidR="002C253F">
        <w:rPr>
          <w:rFonts w:ascii="游ゴシック" w:eastAsia="游ゴシック" w:hAnsi="游ゴシック" w:hint="eastAsia"/>
          <w:sz w:val="22"/>
        </w:rPr>
        <w:t xml:space="preserve">　※申込・共通講義視聴等にかかる通信費</w:t>
      </w:r>
      <w:r w:rsidR="00F23046">
        <w:rPr>
          <w:rFonts w:ascii="游ゴシック" w:eastAsia="游ゴシック" w:hAnsi="游ゴシック" w:hint="eastAsia"/>
          <w:sz w:val="22"/>
        </w:rPr>
        <w:t>等</w:t>
      </w:r>
      <w:r w:rsidR="002C253F">
        <w:rPr>
          <w:rFonts w:ascii="游ゴシック" w:eastAsia="游ゴシック" w:hAnsi="游ゴシック" w:hint="eastAsia"/>
          <w:sz w:val="22"/>
        </w:rPr>
        <w:t>は自己負担です。</w:t>
      </w:r>
    </w:p>
    <w:p w14:paraId="4BAE1705" w14:textId="5188700C" w:rsidR="007E3265" w:rsidRDefault="007E3265">
      <w:pPr>
        <w:snapToGrid w:val="0"/>
        <w:rPr>
          <w:rFonts w:ascii="游ゴシック" w:eastAsia="游ゴシック" w:hAnsi="游ゴシック"/>
          <w:b/>
          <w:sz w:val="22"/>
        </w:rPr>
      </w:pPr>
    </w:p>
    <w:p w14:paraId="7A3F4A82" w14:textId="77777777" w:rsidR="003E0246" w:rsidRDefault="003E0246">
      <w:pPr>
        <w:snapToGrid w:val="0"/>
        <w:rPr>
          <w:rFonts w:ascii="游ゴシック" w:eastAsia="游ゴシック" w:hAnsi="游ゴシック"/>
          <w:b/>
          <w:sz w:val="22"/>
        </w:rPr>
      </w:pPr>
    </w:p>
    <w:p w14:paraId="0CCA1723" w14:textId="31E224E4" w:rsidR="00DF64F4" w:rsidRDefault="00F801C0">
      <w:pPr>
        <w:snapToGrid w:val="0"/>
        <w:rPr>
          <w:rFonts w:ascii="游ゴシック" w:eastAsia="游ゴシック" w:hAnsi="游ゴシック"/>
          <w:b/>
          <w:sz w:val="22"/>
        </w:rPr>
      </w:pPr>
      <w:r>
        <w:rPr>
          <w:rFonts w:ascii="游ゴシック" w:eastAsia="游ゴシック" w:hAnsi="游ゴシック" w:hint="eastAsia"/>
          <w:b/>
          <w:sz w:val="22"/>
        </w:rPr>
        <w:t>7</w:t>
      </w:r>
      <w:r w:rsidR="00752EAF">
        <w:rPr>
          <w:rFonts w:ascii="游ゴシック" w:eastAsia="游ゴシック" w:hAnsi="游ゴシック" w:hint="eastAsia"/>
          <w:b/>
          <w:sz w:val="22"/>
        </w:rPr>
        <w:t>．申込方法</w:t>
      </w:r>
    </w:p>
    <w:p w14:paraId="3FE64E9D" w14:textId="6C1ADD90" w:rsidR="00DF64F4" w:rsidRPr="002B3BF7" w:rsidRDefault="00752EAF">
      <w:pPr>
        <w:snapToGrid w:val="0"/>
        <w:ind w:leftChars="120" w:left="252"/>
        <w:rPr>
          <w:rFonts w:ascii="游ゴシック" w:eastAsia="游ゴシック" w:hAnsi="游ゴシック"/>
          <w:sz w:val="22"/>
        </w:rPr>
      </w:pPr>
      <w:r w:rsidRPr="004A4559">
        <w:rPr>
          <w:rFonts w:ascii="游ゴシック" w:eastAsia="游ゴシック" w:hAnsi="游ゴシック" w:hint="eastAsia"/>
          <w:b/>
          <w:sz w:val="22"/>
          <w:u w:val="single"/>
        </w:rPr>
        <w:t>令和</w:t>
      </w:r>
      <w:r w:rsidR="00A23B90" w:rsidRPr="004A4559">
        <w:rPr>
          <w:rFonts w:ascii="游ゴシック" w:eastAsia="游ゴシック" w:hAnsi="游ゴシック" w:hint="eastAsia"/>
          <w:b/>
          <w:sz w:val="22"/>
          <w:u w:val="single"/>
        </w:rPr>
        <w:t>5</w:t>
      </w:r>
      <w:r w:rsidRPr="004A4559">
        <w:rPr>
          <w:rFonts w:ascii="游ゴシック" w:eastAsia="游ゴシック" w:hAnsi="游ゴシック" w:hint="eastAsia"/>
          <w:b/>
          <w:sz w:val="22"/>
          <w:u w:val="single"/>
        </w:rPr>
        <w:t>年</w:t>
      </w:r>
      <w:r w:rsidR="007711BB" w:rsidRPr="004A4559">
        <w:rPr>
          <w:rFonts w:ascii="游ゴシック" w:eastAsia="游ゴシック" w:hAnsi="游ゴシック" w:hint="eastAsia"/>
          <w:b/>
          <w:sz w:val="22"/>
          <w:u w:val="single"/>
        </w:rPr>
        <w:t>２</w:t>
      </w:r>
      <w:r w:rsidRPr="004A4559">
        <w:rPr>
          <w:rFonts w:ascii="游ゴシック" w:eastAsia="游ゴシック" w:hAnsi="游ゴシック" w:hint="eastAsia"/>
          <w:b/>
          <w:sz w:val="22"/>
          <w:u w:val="single"/>
        </w:rPr>
        <w:t>月</w:t>
      </w:r>
      <w:r w:rsidR="00A23B90" w:rsidRPr="004A4559">
        <w:rPr>
          <w:rFonts w:ascii="游ゴシック" w:eastAsia="游ゴシック" w:hAnsi="游ゴシック" w:hint="eastAsia"/>
          <w:b/>
          <w:sz w:val="22"/>
          <w:u w:val="single"/>
        </w:rPr>
        <w:t>3</w:t>
      </w:r>
      <w:r w:rsidRPr="004A4559">
        <w:rPr>
          <w:rFonts w:ascii="游ゴシック" w:eastAsia="游ゴシック" w:hAnsi="游ゴシック" w:hint="eastAsia"/>
          <w:b/>
          <w:sz w:val="22"/>
          <w:u w:val="single"/>
        </w:rPr>
        <w:t>日（</w:t>
      </w:r>
      <w:r w:rsidR="00A23B90" w:rsidRPr="004A4559">
        <w:rPr>
          <w:rFonts w:ascii="游ゴシック" w:eastAsia="游ゴシック" w:hAnsi="游ゴシック" w:hint="eastAsia"/>
          <w:b/>
          <w:sz w:val="22"/>
          <w:u w:val="single"/>
        </w:rPr>
        <w:t>金</w:t>
      </w:r>
      <w:r w:rsidRPr="004A4559">
        <w:rPr>
          <w:rFonts w:ascii="游ゴシック" w:eastAsia="游ゴシック" w:hAnsi="游ゴシック" w:hint="eastAsia"/>
          <w:b/>
          <w:sz w:val="22"/>
          <w:u w:val="single"/>
        </w:rPr>
        <w:t>）</w:t>
      </w:r>
      <w:r w:rsidRPr="004A4559">
        <w:rPr>
          <w:rFonts w:ascii="游ゴシック" w:eastAsia="游ゴシック" w:hAnsi="游ゴシック" w:hint="eastAsia"/>
          <w:sz w:val="22"/>
          <w:u w:val="single"/>
        </w:rPr>
        <w:t>まで</w:t>
      </w:r>
      <w:r w:rsidRPr="002B3BF7">
        <w:rPr>
          <w:rFonts w:ascii="游ゴシック" w:eastAsia="游ゴシック" w:hAnsi="游ゴシック" w:hint="eastAsia"/>
          <w:sz w:val="22"/>
        </w:rPr>
        <w:t>に</w:t>
      </w:r>
      <w:r w:rsidR="00720964">
        <w:rPr>
          <w:rFonts w:ascii="游ゴシック" w:eastAsia="游ゴシック" w:hAnsi="游ゴシック" w:hint="eastAsia"/>
          <w:sz w:val="22"/>
        </w:rPr>
        <w:t>、「申込方法」に示されている方法により</w:t>
      </w:r>
      <w:r w:rsidR="00F801C0" w:rsidRPr="002B3BF7">
        <w:rPr>
          <w:rFonts w:ascii="游ゴシック" w:eastAsia="游ゴシック" w:hAnsi="游ゴシック" w:hint="eastAsia"/>
          <w:sz w:val="22"/>
        </w:rPr>
        <w:t>申し込み</w:t>
      </w:r>
      <w:r w:rsidR="00720964">
        <w:rPr>
          <w:rFonts w:ascii="游ゴシック" w:eastAsia="游ゴシック" w:hAnsi="游ゴシック" w:hint="eastAsia"/>
          <w:sz w:val="22"/>
        </w:rPr>
        <w:t>を完了</w:t>
      </w:r>
      <w:r w:rsidR="00F801C0" w:rsidRPr="002B3BF7">
        <w:rPr>
          <w:rFonts w:ascii="游ゴシック" w:eastAsia="游ゴシック" w:hAnsi="游ゴシック" w:hint="eastAsia"/>
          <w:sz w:val="22"/>
        </w:rPr>
        <w:t>してく</w:t>
      </w:r>
      <w:r w:rsidRPr="002B3BF7">
        <w:rPr>
          <w:rFonts w:ascii="游ゴシック" w:eastAsia="游ゴシック" w:hAnsi="游ゴシック" w:hint="eastAsia"/>
          <w:sz w:val="22"/>
        </w:rPr>
        <w:t>ださい。</w:t>
      </w:r>
    </w:p>
    <w:p w14:paraId="0162C005" w14:textId="05BFC5DE" w:rsidR="00DF64F4" w:rsidRDefault="00752EAF">
      <w:pPr>
        <w:snapToGrid w:val="0"/>
        <w:ind w:leftChars="120" w:left="252" w:firstLineChars="100" w:firstLine="220"/>
        <w:rPr>
          <w:rFonts w:ascii="游ゴシック" w:eastAsia="游ゴシック" w:hAnsi="游ゴシック"/>
          <w:sz w:val="22"/>
          <w:u w:val="single"/>
        </w:rPr>
      </w:pPr>
      <w:r w:rsidRPr="00752EAF">
        <w:rPr>
          <w:rFonts w:ascii="游ゴシック" w:eastAsia="游ゴシック" w:hAnsi="游ゴシック" w:hint="eastAsia"/>
          <w:sz w:val="22"/>
          <w:u w:val="single"/>
        </w:rPr>
        <w:t>なお</w:t>
      </w:r>
      <w:r>
        <w:rPr>
          <w:rFonts w:ascii="游ゴシック" w:eastAsia="游ゴシック" w:hAnsi="游ゴシック" w:hint="eastAsia"/>
          <w:sz w:val="22"/>
          <w:u w:val="single"/>
        </w:rPr>
        <w:t>、申込日を過ぎての受付</w:t>
      </w:r>
      <w:r w:rsidR="00F801C0">
        <w:rPr>
          <w:rFonts w:ascii="游ゴシック" w:eastAsia="游ゴシック" w:hAnsi="游ゴシック" w:hint="eastAsia"/>
          <w:sz w:val="22"/>
          <w:u w:val="single"/>
        </w:rPr>
        <w:t>は行いません。ご</w:t>
      </w:r>
      <w:r>
        <w:rPr>
          <w:rFonts w:ascii="游ゴシック" w:eastAsia="游ゴシック" w:hAnsi="游ゴシック" w:hint="eastAsia"/>
          <w:sz w:val="22"/>
          <w:u w:val="single"/>
        </w:rPr>
        <w:t>注意ください。</w:t>
      </w:r>
    </w:p>
    <w:p w14:paraId="0E44108B" w14:textId="691A485F" w:rsidR="007E3265" w:rsidRDefault="007E3265">
      <w:pPr>
        <w:snapToGrid w:val="0"/>
        <w:rPr>
          <w:rFonts w:ascii="游ゴシック" w:eastAsia="游ゴシック" w:hAnsi="游ゴシック"/>
          <w:b/>
          <w:sz w:val="22"/>
        </w:rPr>
      </w:pPr>
    </w:p>
    <w:p w14:paraId="446D3145" w14:textId="70B5ECA3" w:rsidR="00DF64F4" w:rsidRDefault="00F801C0">
      <w:pPr>
        <w:snapToGrid w:val="0"/>
        <w:rPr>
          <w:rFonts w:ascii="游ゴシック" w:eastAsia="游ゴシック" w:hAnsi="游ゴシック"/>
          <w:b/>
          <w:sz w:val="22"/>
        </w:rPr>
      </w:pPr>
      <w:r>
        <w:rPr>
          <w:rFonts w:ascii="游ゴシック" w:eastAsia="游ゴシック" w:hAnsi="游ゴシック" w:hint="eastAsia"/>
          <w:b/>
          <w:sz w:val="22"/>
        </w:rPr>
        <w:t>8</w:t>
      </w:r>
      <w:r w:rsidR="00752EAF">
        <w:rPr>
          <w:rFonts w:ascii="游ゴシック" w:eastAsia="游ゴシック" w:hAnsi="游ゴシック" w:hint="eastAsia"/>
          <w:b/>
          <w:sz w:val="22"/>
        </w:rPr>
        <w:t>.問い合わせ</w:t>
      </w:r>
    </w:p>
    <w:p w14:paraId="2C07F96A" w14:textId="798B1687" w:rsidR="00DF64F4" w:rsidRDefault="00752EAF">
      <w:pPr>
        <w:snapToGrid w:val="0"/>
        <w:ind w:leftChars="86" w:left="181"/>
        <w:rPr>
          <w:rFonts w:ascii="游ゴシック" w:eastAsia="游ゴシック" w:hAnsi="游ゴシック"/>
          <w:sz w:val="22"/>
        </w:rPr>
      </w:pPr>
      <w:r>
        <w:rPr>
          <w:rFonts w:ascii="游ゴシック" w:eastAsia="游ゴシック" w:hAnsi="游ゴシック" w:hint="eastAsia"/>
          <w:sz w:val="22"/>
        </w:rPr>
        <w:t>（事務局）徳島県相談支援専門員協会事務局</w:t>
      </w:r>
      <w:r w:rsidR="00257E14">
        <w:rPr>
          <w:rFonts w:ascii="游ゴシック" w:eastAsia="游ゴシック" w:hAnsi="游ゴシック" w:hint="eastAsia"/>
          <w:sz w:val="22"/>
        </w:rPr>
        <w:t>（</w:t>
      </w:r>
      <w:r>
        <w:rPr>
          <w:rFonts w:ascii="游ゴシック" w:eastAsia="游ゴシック" w:hAnsi="游ゴシック" w:hint="eastAsia"/>
          <w:sz w:val="22"/>
        </w:rPr>
        <w:t>名西郡障がい者基幹相談支援センター</w:t>
      </w:r>
      <w:r w:rsidR="00905789">
        <w:rPr>
          <w:rFonts w:ascii="游ゴシック" w:eastAsia="游ゴシック" w:hAnsi="游ゴシック" w:hint="eastAsia"/>
          <w:sz w:val="22"/>
        </w:rPr>
        <w:t>内</w:t>
      </w:r>
      <w:r w:rsidR="00257E14">
        <w:rPr>
          <w:rFonts w:ascii="游ゴシック" w:eastAsia="游ゴシック" w:hAnsi="游ゴシック" w:hint="eastAsia"/>
          <w:sz w:val="22"/>
        </w:rPr>
        <w:t>）</w:t>
      </w:r>
    </w:p>
    <w:p w14:paraId="6FDE2ACD" w14:textId="6C7752CA" w:rsidR="00DF64F4" w:rsidRDefault="00752EAF" w:rsidP="00752EAF">
      <w:pPr>
        <w:snapToGrid w:val="0"/>
        <w:ind w:leftChars="607" w:left="1275"/>
        <w:rPr>
          <w:rFonts w:ascii="游ゴシック" w:eastAsia="游ゴシック" w:hAnsi="游ゴシック"/>
          <w:sz w:val="22"/>
        </w:rPr>
      </w:pPr>
      <w:r>
        <w:rPr>
          <w:rFonts w:ascii="游ゴシック" w:eastAsia="游ゴシック" w:hAnsi="游ゴシック" w:hint="eastAsia"/>
          <w:sz w:val="22"/>
        </w:rPr>
        <w:t>℡：088-615-8550</w:t>
      </w:r>
      <w:r w:rsidR="00791151">
        <w:rPr>
          <w:rFonts w:ascii="游ゴシック" w:eastAsia="游ゴシック" w:hAnsi="游ゴシック" w:hint="eastAsia"/>
          <w:sz w:val="22"/>
        </w:rPr>
        <w:t>（代）</w:t>
      </w:r>
      <w:r>
        <w:rPr>
          <w:rFonts w:ascii="游ゴシック" w:eastAsia="游ゴシック" w:hAnsi="游ゴシック" w:hint="eastAsia"/>
          <w:sz w:val="22"/>
        </w:rPr>
        <w:t xml:space="preserve">　Fax：088-615-8551</w:t>
      </w:r>
      <w:r w:rsidR="00791151">
        <w:rPr>
          <w:rFonts w:ascii="游ゴシック" w:eastAsia="游ゴシック" w:hAnsi="游ゴシック" w:hint="eastAsia"/>
          <w:sz w:val="22"/>
        </w:rPr>
        <w:t>（代）</w:t>
      </w:r>
    </w:p>
    <w:p w14:paraId="76588C01" w14:textId="38B011AF" w:rsidR="00F801C0" w:rsidRDefault="00F801C0" w:rsidP="00F801C0">
      <w:pPr>
        <w:ind w:leftChars="607" w:left="1275"/>
        <w:rPr>
          <w:rFonts w:ascii="游ゴシック" w:eastAsia="游ゴシック" w:hAnsi="游ゴシック"/>
          <w:color w:val="555555"/>
          <w:spacing w:val="5"/>
          <w:szCs w:val="21"/>
        </w:rPr>
      </w:pPr>
      <w:r w:rsidRPr="00C161B6">
        <w:rPr>
          <w:rFonts w:ascii="游ゴシック" w:eastAsia="游ゴシック" w:hAnsi="游ゴシック" w:hint="eastAsia"/>
          <w:szCs w:val="21"/>
        </w:rPr>
        <w:t>E-mail：</w:t>
      </w:r>
      <w:r w:rsidRPr="00C161B6">
        <w:rPr>
          <w:rFonts w:ascii="Roboto" w:hAnsi="Roboto"/>
          <w:color w:val="555555"/>
          <w:spacing w:val="5"/>
          <w:szCs w:val="21"/>
        </w:rPr>
        <w:t>toku.</w:t>
      </w:r>
      <w:r w:rsidR="00791151">
        <w:rPr>
          <w:rFonts w:ascii="Roboto" w:hAnsi="Roboto" w:hint="eastAsia"/>
          <w:color w:val="555555"/>
          <w:spacing w:val="5"/>
          <w:szCs w:val="21"/>
        </w:rPr>
        <w:t>g</w:t>
      </w:r>
      <w:r w:rsidR="00791151">
        <w:rPr>
          <w:rFonts w:ascii="Roboto" w:hAnsi="Roboto"/>
          <w:color w:val="555555"/>
          <w:spacing w:val="5"/>
          <w:szCs w:val="21"/>
        </w:rPr>
        <w:t>yakutai</w:t>
      </w:r>
      <w:r w:rsidRPr="00C161B6">
        <w:rPr>
          <w:rFonts w:ascii="Roboto" w:hAnsi="Roboto"/>
          <w:color w:val="555555"/>
          <w:spacing w:val="5"/>
          <w:szCs w:val="21"/>
        </w:rPr>
        <w:t>.k@gmail.com</w:t>
      </w:r>
      <w:r w:rsidR="00791151" w:rsidRPr="00791151">
        <w:rPr>
          <w:rFonts w:ascii="游ゴシック" w:eastAsia="游ゴシック" w:hAnsi="游ゴシック" w:hint="eastAsia"/>
          <w:color w:val="555555"/>
          <w:spacing w:val="5"/>
          <w:szCs w:val="21"/>
        </w:rPr>
        <w:t>（研修用アドレス）</w:t>
      </w:r>
    </w:p>
    <w:p w14:paraId="55A33B9E" w14:textId="0A6593B8" w:rsidR="00791151" w:rsidRPr="00791151" w:rsidRDefault="00791151" w:rsidP="00F801C0">
      <w:pPr>
        <w:ind w:leftChars="607" w:left="1275"/>
        <w:rPr>
          <w:rFonts w:ascii="游ゴシック" w:eastAsia="游ゴシック" w:hAnsi="游ゴシック"/>
          <w:u w:val="double"/>
        </w:rPr>
      </w:pPr>
      <w:r w:rsidRPr="00791151">
        <w:rPr>
          <w:rFonts w:ascii="游ゴシック" w:eastAsia="游ゴシック" w:hAnsi="游ゴシック" w:hint="eastAsia"/>
          <w:color w:val="555555"/>
          <w:spacing w:val="5"/>
          <w:szCs w:val="21"/>
          <w:u w:val="double"/>
        </w:rPr>
        <w:t>※専用の電話回線など</w:t>
      </w:r>
      <w:r w:rsidR="003E0246">
        <w:rPr>
          <w:rFonts w:ascii="游ゴシック" w:eastAsia="游ゴシック" w:hAnsi="游ゴシック" w:hint="eastAsia"/>
          <w:color w:val="555555"/>
          <w:spacing w:val="5"/>
          <w:szCs w:val="21"/>
          <w:u w:val="double"/>
        </w:rPr>
        <w:t>で</w:t>
      </w:r>
      <w:r w:rsidRPr="00791151">
        <w:rPr>
          <w:rFonts w:ascii="游ゴシック" w:eastAsia="游ゴシック" w:hAnsi="游ゴシック" w:hint="eastAsia"/>
          <w:color w:val="555555"/>
          <w:spacing w:val="5"/>
          <w:szCs w:val="21"/>
          <w:u w:val="double"/>
        </w:rPr>
        <w:t>はありませんので、メールでの問い合わせを優先願います。</w:t>
      </w:r>
    </w:p>
    <w:p w14:paraId="6421C98D" w14:textId="77777777" w:rsidR="003E0246" w:rsidRDefault="003E0246" w:rsidP="005C70EC">
      <w:pPr>
        <w:snapToGrid w:val="0"/>
        <w:rPr>
          <w:rFonts w:ascii="游ゴシック" w:eastAsia="游ゴシック" w:hAnsi="游ゴシック"/>
          <w:b/>
          <w:bCs/>
          <w:sz w:val="22"/>
        </w:rPr>
      </w:pPr>
    </w:p>
    <w:p w14:paraId="77DC65E3" w14:textId="3120A2E3" w:rsidR="00C22089" w:rsidRPr="00C22089" w:rsidRDefault="00C22089" w:rsidP="005C70EC">
      <w:pPr>
        <w:snapToGrid w:val="0"/>
        <w:rPr>
          <w:rFonts w:ascii="游ゴシック" w:eastAsia="游ゴシック" w:hAnsi="游ゴシック"/>
          <w:b/>
          <w:bCs/>
          <w:sz w:val="22"/>
        </w:rPr>
      </w:pPr>
      <w:r w:rsidRPr="00C22089">
        <w:rPr>
          <w:rFonts w:ascii="游ゴシック" w:eastAsia="游ゴシック" w:hAnsi="游ゴシック" w:hint="eastAsia"/>
          <w:b/>
          <w:bCs/>
          <w:sz w:val="22"/>
        </w:rPr>
        <w:t>9．</w:t>
      </w:r>
      <w:r w:rsidR="00306E23">
        <w:rPr>
          <w:rFonts w:ascii="游ゴシック" w:eastAsia="游ゴシック" w:hAnsi="游ゴシック" w:hint="eastAsia"/>
          <w:b/>
          <w:bCs/>
          <w:sz w:val="22"/>
        </w:rPr>
        <w:t>研修</w:t>
      </w:r>
      <w:r w:rsidR="007E3265">
        <w:rPr>
          <w:rFonts w:ascii="游ゴシック" w:eastAsia="游ゴシック" w:hAnsi="游ゴシック" w:hint="eastAsia"/>
          <w:b/>
          <w:bCs/>
          <w:sz w:val="22"/>
        </w:rPr>
        <w:t>の</w:t>
      </w:r>
      <w:r w:rsidR="001F38B8">
        <w:rPr>
          <w:rFonts w:ascii="游ゴシック" w:eastAsia="游ゴシック" w:hAnsi="游ゴシック" w:hint="eastAsia"/>
          <w:b/>
          <w:bCs/>
          <w:sz w:val="22"/>
        </w:rPr>
        <w:t>参加認定</w:t>
      </w:r>
      <w:r w:rsidR="00306E23">
        <w:rPr>
          <w:rFonts w:ascii="游ゴシック" w:eastAsia="游ゴシック" w:hAnsi="游ゴシック" w:hint="eastAsia"/>
          <w:b/>
          <w:bCs/>
          <w:sz w:val="22"/>
        </w:rPr>
        <w:t>について（重要）</w:t>
      </w:r>
    </w:p>
    <w:p w14:paraId="0DEFD744" w14:textId="45220852" w:rsidR="00F600BF" w:rsidRDefault="001F38B8" w:rsidP="00F600BF">
      <w:pPr>
        <w:snapToGrid w:val="0"/>
        <w:ind w:leftChars="166" w:left="349"/>
        <w:rPr>
          <w:rFonts w:ascii="游ゴシック" w:eastAsia="游ゴシック" w:hAnsi="游ゴシック"/>
          <w:sz w:val="22"/>
        </w:rPr>
      </w:pPr>
      <w:r>
        <w:rPr>
          <w:rFonts w:ascii="游ゴシック" w:eastAsia="游ゴシック" w:hAnsi="游ゴシック" w:hint="eastAsia"/>
          <w:sz w:val="22"/>
        </w:rPr>
        <w:t>・共通講義：視聴後に所定のアンケート（Web上）に回答いただくと認定されます。</w:t>
      </w:r>
    </w:p>
    <w:p w14:paraId="52D9CDD7" w14:textId="5B561B69" w:rsidR="001F38B8" w:rsidRDefault="001F38B8" w:rsidP="00306E23">
      <w:pPr>
        <w:snapToGrid w:val="0"/>
        <w:ind w:leftChars="166" w:left="349"/>
        <w:rPr>
          <w:rFonts w:ascii="游ゴシック" w:eastAsia="游ゴシック" w:hAnsi="游ゴシック"/>
          <w:sz w:val="22"/>
        </w:rPr>
      </w:pPr>
      <w:r>
        <w:rPr>
          <w:rFonts w:ascii="游ゴシック" w:eastAsia="游ゴシック" w:hAnsi="游ゴシック" w:hint="eastAsia"/>
          <w:sz w:val="22"/>
        </w:rPr>
        <w:t>・対面研修：</w:t>
      </w:r>
      <w:r w:rsidR="00F23046">
        <w:rPr>
          <w:rFonts w:ascii="游ゴシック" w:eastAsia="游ゴシック" w:hAnsi="游ゴシック" w:hint="eastAsia"/>
          <w:sz w:val="22"/>
        </w:rPr>
        <w:t>共通講義＋</w:t>
      </w:r>
      <w:r w:rsidR="003E0246">
        <w:rPr>
          <w:rFonts w:ascii="游ゴシック" w:eastAsia="游ゴシック" w:hAnsi="游ゴシック" w:hint="eastAsia"/>
          <w:sz w:val="22"/>
        </w:rPr>
        <w:t>対面</w:t>
      </w:r>
      <w:r>
        <w:rPr>
          <w:rFonts w:ascii="游ゴシック" w:eastAsia="游ゴシック" w:hAnsi="游ゴシック" w:hint="eastAsia"/>
          <w:sz w:val="22"/>
        </w:rPr>
        <w:t>研修後のアンケート</w:t>
      </w:r>
      <w:r w:rsidR="003E0246">
        <w:rPr>
          <w:rFonts w:ascii="游ゴシック" w:eastAsia="游ゴシック" w:hAnsi="游ゴシック" w:hint="eastAsia"/>
          <w:sz w:val="22"/>
        </w:rPr>
        <w:t>回答</w:t>
      </w:r>
      <w:r>
        <w:rPr>
          <w:rFonts w:ascii="游ゴシック" w:eastAsia="游ゴシック" w:hAnsi="游ゴシック" w:hint="eastAsia"/>
          <w:sz w:val="22"/>
        </w:rPr>
        <w:t>で認定されます。</w:t>
      </w:r>
      <w:r w:rsidR="003E0246">
        <w:rPr>
          <w:rFonts w:ascii="游ゴシック" w:eastAsia="游ゴシック" w:hAnsi="游ゴシック" w:hint="eastAsia"/>
          <w:sz w:val="22"/>
        </w:rPr>
        <w:t>（当日配布）</w:t>
      </w:r>
    </w:p>
    <w:p w14:paraId="0DCB54A8" w14:textId="66CA4DE5" w:rsidR="00F600BF" w:rsidRDefault="00F600BF" w:rsidP="007E3265">
      <w:pPr>
        <w:snapToGrid w:val="0"/>
        <w:rPr>
          <w:rFonts w:ascii="游ゴシック" w:eastAsia="游ゴシック" w:hAnsi="游ゴシック"/>
          <w:sz w:val="22"/>
        </w:rPr>
      </w:pPr>
    </w:p>
    <w:p w14:paraId="49242F7A" w14:textId="3F4A5686" w:rsidR="00720964" w:rsidRPr="00C22089" w:rsidRDefault="00720964" w:rsidP="00720964">
      <w:pPr>
        <w:snapToGrid w:val="0"/>
        <w:rPr>
          <w:rFonts w:ascii="游ゴシック" w:eastAsia="游ゴシック" w:hAnsi="游ゴシック"/>
          <w:b/>
          <w:bCs/>
          <w:sz w:val="22"/>
        </w:rPr>
      </w:pPr>
      <w:r>
        <w:rPr>
          <w:rFonts w:ascii="游ゴシック" w:eastAsia="游ゴシック" w:hAnsi="游ゴシック" w:hint="eastAsia"/>
          <w:b/>
          <w:bCs/>
          <w:sz w:val="22"/>
        </w:rPr>
        <w:t>10</w:t>
      </w:r>
      <w:r w:rsidRPr="00C22089">
        <w:rPr>
          <w:rFonts w:ascii="游ゴシック" w:eastAsia="游ゴシック" w:hAnsi="游ゴシック" w:hint="eastAsia"/>
          <w:b/>
          <w:bCs/>
          <w:sz w:val="22"/>
        </w:rPr>
        <w:t>．</w:t>
      </w:r>
      <w:r>
        <w:rPr>
          <w:rFonts w:ascii="游ゴシック" w:eastAsia="游ゴシック" w:hAnsi="游ゴシック" w:hint="eastAsia"/>
          <w:b/>
          <w:bCs/>
          <w:sz w:val="22"/>
        </w:rPr>
        <w:t>その他</w:t>
      </w:r>
    </w:p>
    <w:p w14:paraId="2166F711" w14:textId="06027CC1" w:rsidR="00445D78" w:rsidRDefault="00445D78" w:rsidP="00CB2F26">
      <w:pPr>
        <w:snapToGrid w:val="0"/>
        <w:ind w:leftChars="159" w:left="567" w:hangingChars="106" w:hanging="233"/>
        <w:rPr>
          <w:rFonts w:ascii="游ゴシック" w:eastAsia="游ゴシック" w:hAnsi="游ゴシック"/>
          <w:sz w:val="22"/>
        </w:rPr>
      </w:pPr>
      <w:r>
        <w:rPr>
          <w:rFonts w:ascii="游ゴシック" w:eastAsia="游ゴシック" w:hAnsi="游ゴシック" w:hint="eastAsia"/>
          <w:sz w:val="22"/>
        </w:rPr>
        <w:t>（</w:t>
      </w:r>
      <w:r w:rsidR="00720964">
        <w:rPr>
          <w:rFonts w:ascii="游ゴシック" w:eastAsia="游ゴシック" w:hAnsi="游ゴシック" w:hint="eastAsia"/>
          <w:sz w:val="22"/>
        </w:rPr>
        <w:t>対面研修</w:t>
      </w:r>
      <w:r>
        <w:rPr>
          <w:rFonts w:ascii="游ゴシック" w:eastAsia="游ゴシック" w:hAnsi="游ゴシック" w:hint="eastAsia"/>
          <w:sz w:val="22"/>
        </w:rPr>
        <w:t>）</w:t>
      </w:r>
    </w:p>
    <w:p w14:paraId="35D1EEC2" w14:textId="77777777" w:rsidR="00445D78" w:rsidRDefault="00445D78" w:rsidP="00445D78">
      <w:pPr>
        <w:snapToGrid w:val="0"/>
        <w:ind w:leftChars="175" w:left="588" w:hangingChars="105" w:hanging="220"/>
        <w:jc w:val="left"/>
        <w:rPr>
          <w:rFonts w:ascii="游ゴシック" w:eastAsia="游ゴシック" w:hAnsi="游ゴシック"/>
          <w:bCs/>
          <w:szCs w:val="16"/>
        </w:rPr>
      </w:pPr>
      <w:r>
        <w:rPr>
          <w:rFonts w:ascii="游ゴシック" w:eastAsia="游ゴシック" w:hAnsi="游ゴシック" w:hint="eastAsia"/>
          <w:bCs/>
          <w:szCs w:val="16"/>
        </w:rPr>
        <w:t>・市町村コースは</w:t>
      </w:r>
      <w:r w:rsidRPr="00503F14">
        <w:rPr>
          <w:rFonts w:ascii="游ゴシック" w:eastAsia="游ゴシック" w:hAnsi="游ゴシック" w:hint="eastAsia"/>
          <w:bCs/>
          <w:szCs w:val="16"/>
          <w:u w:val="single"/>
        </w:rPr>
        <w:t>行政職員か虐待防止センターの委託を受けている事業所職員のみ受講対象</w:t>
      </w:r>
      <w:r>
        <w:rPr>
          <w:rFonts w:ascii="游ゴシック" w:eastAsia="游ゴシック" w:hAnsi="游ゴシック" w:hint="eastAsia"/>
          <w:bCs/>
          <w:szCs w:val="16"/>
        </w:rPr>
        <w:t>です。お間違えの無いようにお願いします。</w:t>
      </w:r>
    </w:p>
    <w:p w14:paraId="51C14624" w14:textId="77777777" w:rsidR="00445D78" w:rsidRDefault="00445D78" w:rsidP="00445D78">
      <w:pPr>
        <w:snapToGrid w:val="0"/>
        <w:ind w:leftChars="185" w:left="671" w:hangingChars="135" w:hanging="283"/>
        <w:jc w:val="left"/>
        <w:rPr>
          <w:rFonts w:ascii="游ゴシック" w:eastAsia="游ゴシック" w:hAnsi="游ゴシック"/>
          <w:bCs/>
          <w:szCs w:val="16"/>
        </w:rPr>
      </w:pPr>
      <w:r>
        <w:rPr>
          <w:rFonts w:ascii="游ゴシック" w:eastAsia="游ゴシック" w:hAnsi="游ゴシック" w:hint="eastAsia"/>
          <w:bCs/>
          <w:szCs w:val="16"/>
        </w:rPr>
        <w:t>・施設従事者コースは指定障害福祉サービス事業所の</w:t>
      </w:r>
      <w:r w:rsidRPr="00503F14">
        <w:rPr>
          <w:rFonts w:ascii="游ゴシック" w:eastAsia="游ゴシック" w:hAnsi="游ゴシック" w:hint="eastAsia"/>
          <w:bCs/>
          <w:szCs w:val="16"/>
          <w:u w:val="single"/>
        </w:rPr>
        <w:t>管理者</w:t>
      </w:r>
      <w:r>
        <w:rPr>
          <w:rFonts w:ascii="游ゴシック" w:eastAsia="游ゴシック" w:hAnsi="游ゴシック" w:hint="eastAsia"/>
          <w:bCs/>
          <w:szCs w:val="16"/>
          <w:u w:val="single"/>
        </w:rPr>
        <w:t>・</w:t>
      </w:r>
      <w:r w:rsidRPr="00503F14">
        <w:rPr>
          <w:rFonts w:ascii="游ゴシック" w:eastAsia="游ゴシック" w:hAnsi="游ゴシック" w:hint="eastAsia"/>
          <w:bCs/>
          <w:szCs w:val="16"/>
          <w:u w:val="single"/>
        </w:rPr>
        <w:t>サビ管・児発管</w:t>
      </w:r>
      <w:r>
        <w:rPr>
          <w:rFonts w:ascii="游ゴシック" w:eastAsia="游ゴシック" w:hAnsi="游ゴシック" w:hint="eastAsia"/>
          <w:bCs/>
          <w:szCs w:val="16"/>
          <w:u w:val="single"/>
        </w:rPr>
        <w:t>・サ責</w:t>
      </w:r>
      <w:r w:rsidRPr="00503F14">
        <w:rPr>
          <w:rFonts w:ascii="游ゴシック" w:eastAsia="游ゴシック" w:hAnsi="游ゴシック" w:hint="eastAsia"/>
          <w:bCs/>
          <w:szCs w:val="16"/>
          <w:u w:val="single"/>
        </w:rPr>
        <w:t>の方が今回は受講対象</w:t>
      </w:r>
      <w:r>
        <w:rPr>
          <w:rFonts w:ascii="游ゴシック" w:eastAsia="游ゴシック" w:hAnsi="游ゴシック" w:hint="eastAsia"/>
          <w:bCs/>
          <w:szCs w:val="16"/>
        </w:rPr>
        <w:t>です。申込者の間違いがないように確認の上申し込みをお願いします。</w:t>
      </w:r>
    </w:p>
    <w:p w14:paraId="7EACBFB8" w14:textId="03C26E08" w:rsidR="00445D78" w:rsidRDefault="00445D78" w:rsidP="00445D78">
      <w:pPr>
        <w:snapToGrid w:val="0"/>
        <w:ind w:leftChars="202" w:left="615" w:hangingChars="91" w:hanging="191"/>
        <w:jc w:val="left"/>
        <w:rPr>
          <w:rFonts w:ascii="游ゴシック" w:eastAsia="游ゴシック" w:hAnsi="游ゴシック"/>
          <w:bCs/>
          <w:szCs w:val="16"/>
        </w:rPr>
      </w:pPr>
      <w:r>
        <w:rPr>
          <w:rFonts w:ascii="游ゴシック" w:eastAsia="游ゴシック" w:hAnsi="游ゴシック" w:hint="eastAsia"/>
          <w:bCs/>
          <w:szCs w:val="16"/>
        </w:rPr>
        <w:t>・施設従事者コースの受講可能事業所については、</w:t>
      </w:r>
      <w:r w:rsidRPr="00445D78">
        <w:rPr>
          <w:rFonts w:ascii="游ゴシック" w:eastAsia="游ゴシック" w:hAnsi="游ゴシック" w:hint="eastAsia"/>
          <w:bCs/>
          <w:szCs w:val="16"/>
          <w:u w:val="single"/>
        </w:rPr>
        <w:t>優先順位があるため、</w:t>
      </w:r>
      <w:r>
        <w:rPr>
          <w:rFonts w:ascii="游ゴシック" w:eastAsia="游ゴシック" w:hAnsi="游ゴシック" w:hint="eastAsia"/>
          <w:bCs/>
          <w:szCs w:val="16"/>
        </w:rPr>
        <w:t>申込締め切り後2月6日～8日までの間（予定）に徳島県相談支援専門員協会ホームページに掲載いたします。（事業所名が無い場合は受講不可となります）必ずご確認ください。</w:t>
      </w:r>
    </w:p>
    <w:p w14:paraId="65B990B0" w14:textId="69D8D262" w:rsidR="00720964" w:rsidRDefault="00445D78" w:rsidP="00720964">
      <w:pPr>
        <w:snapToGrid w:val="0"/>
        <w:ind w:leftChars="202" w:left="657" w:hangingChars="106" w:hanging="233"/>
        <w:rPr>
          <w:rFonts w:ascii="游ゴシック" w:eastAsia="游ゴシック" w:hAnsi="游ゴシック"/>
          <w:sz w:val="22"/>
        </w:rPr>
      </w:pPr>
      <w:r>
        <w:rPr>
          <w:rFonts w:ascii="游ゴシック" w:eastAsia="游ゴシック" w:hAnsi="游ゴシック" w:hint="eastAsia"/>
          <w:sz w:val="22"/>
        </w:rPr>
        <w:t>・</w:t>
      </w:r>
      <w:r w:rsidR="00720964">
        <w:rPr>
          <w:rFonts w:ascii="游ゴシック" w:eastAsia="游ゴシック" w:hAnsi="游ゴシック" w:hint="eastAsia"/>
          <w:sz w:val="22"/>
        </w:rPr>
        <w:t>換気を適宜行いながら研修を実施します。全員に沿った適温調整は難しいですので、参加者各自で防寒対策などを取っていただくようにお願いします。</w:t>
      </w:r>
    </w:p>
    <w:p w14:paraId="30C7A969" w14:textId="346F76FD" w:rsidR="00445D78" w:rsidRDefault="00445D78" w:rsidP="00720964">
      <w:pPr>
        <w:snapToGrid w:val="0"/>
        <w:ind w:leftChars="202" w:left="657" w:hangingChars="106" w:hanging="233"/>
        <w:rPr>
          <w:rFonts w:ascii="游ゴシック" w:eastAsia="游ゴシック" w:hAnsi="游ゴシック"/>
          <w:sz w:val="22"/>
        </w:rPr>
      </w:pPr>
      <w:r>
        <w:rPr>
          <w:rFonts w:ascii="游ゴシック" w:eastAsia="游ゴシック" w:hAnsi="游ゴシック" w:hint="eastAsia"/>
          <w:sz w:val="22"/>
        </w:rPr>
        <w:t>・当日体調不良の場合、無理して参加しないようにしてください。</w:t>
      </w:r>
    </w:p>
    <w:p w14:paraId="33349457" w14:textId="586B72AC" w:rsidR="00445D78" w:rsidRDefault="00445D78" w:rsidP="00720964">
      <w:pPr>
        <w:snapToGrid w:val="0"/>
        <w:ind w:leftChars="202" w:left="657" w:hangingChars="106" w:hanging="233"/>
        <w:rPr>
          <w:rFonts w:ascii="游ゴシック" w:eastAsia="游ゴシック" w:hAnsi="游ゴシック"/>
          <w:sz w:val="22"/>
        </w:rPr>
      </w:pPr>
      <w:r>
        <w:rPr>
          <w:rFonts w:ascii="游ゴシック" w:eastAsia="游ゴシック" w:hAnsi="游ゴシック" w:hint="eastAsia"/>
          <w:sz w:val="22"/>
        </w:rPr>
        <w:t>・季節柄家庭内での感染症なども予想されます。そのような状況がある場合は参加をご辞退いただくなど、適切な対応をお願いします。</w:t>
      </w:r>
    </w:p>
    <w:p w14:paraId="3C7BC99D" w14:textId="75F2EDC3" w:rsidR="00720964" w:rsidRDefault="00720964" w:rsidP="00720964">
      <w:pPr>
        <w:snapToGrid w:val="0"/>
        <w:ind w:leftChars="202" w:left="629" w:hangingChars="93" w:hanging="205"/>
        <w:rPr>
          <w:rFonts w:ascii="游ゴシック" w:eastAsia="游ゴシック" w:hAnsi="游ゴシック"/>
          <w:sz w:val="22"/>
        </w:rPr>
      </w:pPr>
      <w:r>
        <w:rPr>
          <w:rFonts w:ascii="游ゴシック" w:eastAsia="游ゴシック" w:hAnsi="游ゴシック" w:hint="eastAsia"/>
          <w:sz w:val="22"/>
        </w:rPr>
        <w:t>・当日に急遽参加出来ない場合は、「8．問い合わせ」の事務局に電話にてご連絡ください。</w:t>
      </w:r>
    </w:p>
    <w:p w14:paraId="6BC98FB6" w14:textId="77777777" w:rsidR="00445D78" w:rsidRDefault="00445D78" w:rsidP="00720964">
      <w:pPr>
        <w:snapToGrid w:val="0"/>
        <w:ind w:leftChars="202" w:left="629" w:hangingChars="93" w:hanging="205"/>
        <w:rPr>
          <w:rFonts w:ascii="游ゴシック" w:eastAsia="游ゴシック" w:hAnsi="游ゴシック"/>
          <w:sz w:val="22"/>
        </w:rPr>
      </w:pPr>
      <w:r>
        <w:rPr>
          <w:rFonts w:ascii="游ゴシック" w:eastAsia="游ゴシック" w:hAnsi="游ゴシック" w:hint="eastAsia"/>
          <w:sz w:val="22"/>
        </w:rPr>
        <w:t>（</w:t>
      </w:r>
      <w:r w:rsidR="00720964">
        <w:rPr>
          <w:rFonts w:ascii="游ゴシック" w:eastAsia="游ゴシック" w:hAnsi="游ゴシック" w:hint="eastAsia"/>
          <w:sz w:val="22"/>
        </w:rPr>
        <w:t>研修資料</w:t>
      </w:r>
      <w:r>
        <w:rPr>
          <w:rFonts w:ascii="游ゴシック" w:eastAsia="游ゴシック" w:hAnsi="游ゴシック" w:hint="eastAsia"/>
          <w:sz w:val="22"/>
        </w:rPr>
        <w:t>）</w:t>
      </w:r>
    </w:p>
    <w:p w14:paraId="5E74EAD1" w14:textId="2EAD4D4C" w:rsidR="00720964" w:rsidRDefault="00445D78" w:rsidP="00445D78">
      <w:pPr>
        <w:snapToGrid w:val="0"/>
        <w:ind w:leftChars="202" w:left="424"/>
        <w:rPr>
          <w:rFonts w:ascii="游ゴシック" w:eastAsia="游ゴシック" w:hAnsi="游ゴシック"/>
          <w:sz w:val="22"/>
        </w:rPr>
      </w:pPr>
      <w:r>
        <w:rPr>
          <w:rFonts w:ascii="游ゴシック" w:eastAsia="游ゴシック" w:hAnsi="游ゴシック" w:hint="eastAsia"/>
          <w:sz w:val="22"/>
        </w:rPr>
        <w:t>・</w:t>
      </w:r>
      <w:r w:rsidR="00720964">
        <w:rPr>
          <w:rFonts w:ascii="游ゴシック" w:eastAsia="游ゴシック" w:hAnsi="游ゴシック" w:hint="eastAsia"/>
          <w:sz w:val="22"/>
        </w:rPr>
        <w:t>以下の通り</w:t>
      </w:r>
      <w:r>
        <w:rPr>
          <w:rFonts w:ascii="游ゴシック" w:eastAsia="游ゴシック" w:hAnsi="游ゴシック" w:hint="eastAsia"/>
          <w:sz w:val="22"/>
        </w:rPr>
        <w:t>提供しますのでお間違えのないようにお願いします。</w:t>
      </w:r>
    </w:p>
    <w:p w14:paraId="7867CBF4" w14:textId="58AF7963" w:rsidR="00720964" w:rsidRDefault="00720964" w:rsidP="00720964">
      <w:pPr>
        <w:snapToGrid w:val="0"/>
        <w:ind w:leftChars="337" w:left="708"/>
        <w:rPr>
          <w:rFonts w:ascii="游ゴシック" w:eastAsia="游ゴシック" w:hAnsi="游ゴシック"/>
          <w:sz w:val="22"/>
        </w:rPr>
      </w:pPr>
      <w:r>
        <w:rPr>
          <w:rFonts w:ascii="游ゴシック" w:eastAsia="游ゴシック" w:hAnsi="游ゴシック" w:hint="eastAsia"/>
          <w:sz w:val="22"/>
        </w:rPr>
        <w:t>共通講義</w:t>
      </w:r>
      <w:r w:rsidR="00CB2F26">
        <w:rPr>
          <w:rFonts w:ascii="游ゴシック" w:eastAsia="游ゴシック" w:hAnsi="游ゴシック" w:hint="eastAsia"/>
          <w:sz w:val="22"/>
        </w:rPr>
        <w:t>／</w:t>
      </w:r>
      <w:r>
        <w:rPr>
          <w:rFonts w:ascii="游ゴシック" w:eastAsia="游ゴシック" w:hAnsi="游ゴシック" w:hint="eastAsia"/>
          <w:sz w:val="22"/>
        </w:rPr>
        <w:t>イ）コース・・・徳島県相談支援専門員協会ホームページにて</w:t>
      </w:r>
      <w:r w:rsidR="00445D78">
        <w:rPr>
          <w:rFonts w:ascii="游ゴシック" w:eastAsia="游ゴシック" w:hAnsi="游ゴシック" w:hint="eastAsia"/>
          <w:sz w:val="22"/>
        </w:rPr>
        <w:t>ダウンロード</w:t>
      </w:r>
    </w:p>
    <w:p w14:paraId="74FA99A9" w14:textId="503B9E01" w:rsidR="00720964" w:rsidRDefault="00445D78" w:rsidP="00720964">
      <w:pPr>
        <w:snapToGrid w:val="0"/>
        <w:ind w:leftChars="202" w:left="629" w:hangingChars="93" w:hanging="205"/>
        <w:rPr>
          <w:rFonts w:ascii="游ゴシック" w:eastAsia="游ゴシック" w:hAnsi="游ゴシック"/>
          <w:sz w:val="22"/>
        </w:rPr>
      </w:pPr>
      <w:r>
        <w:rPr>
          <w:rFonts w:ascii="游ゴシック" w:eastAsia="游ゴシック" w:hAnsi="游ゴシック" w:hint="eastAsia"/>
          <w:sz w:val="22"/>
        </w:rPr>
        <w:t xml:space="preserve">　ア）コース・・・徳島県より直接提供予定</w:t>
      </w:r>
    </w:p>
    <w:p w14:paraId="1A297232" w14:textId="495B00D5" w:rsidR="00445D78" w:rsidRPr="00720964" w:rsidRDefault="00445D78" w:rsidP="00720964">
      <w:pPr>
        <w:snapToGrid w:val="0"/>
        <w:ind w:leftChars="202" w:left="629" w:hangingChars="93" w:hanging="205"/>
        <w:rPr>
          <w:rFonts w:ascii="游ゴシック" w:eastAsia="游ゴシック" w:hAnsi="游ゴシック"/>
          <w:sz w:val="22"/>
        </w:rPr>
      </w:pPr>
      <w:r>
        <w:rPr>
          <w:rFonts w:ascii="游ゴシック" w:eastAsia="游ゴシック" w:hAnsi="游ゴシック" w:hint="eastAsia"/>
          <w:sz w:val="22"/>
        </w:rPr>
        <w:t xml:space="preserve">　※</w:t>
      </w:r>
      <w:r w:rsidR="00CB2F26">
        <w:rPr>
          <w:rFonts w:ascii="游ゴシック" w:eastAsia="游ゴシック" w:hAnsi="游ゴシック" w:hint="eastAsia"/>
          <w:sz w:val="22"/>
        </w:rPr>
        <w:t xml:space="preserve">　</w:t>
      </w:r>
      <w:r>
        <w:rPr>
          <w:rFonts w:ascii="游ゴシック" w:eastAsia="游ゴシック" w:hAnsi="游ゴシック" w:hint="eastAsia"/>
          <w:sz w:val="22"/>
        </w:rPr>
        <w:t>対面研修当日は参加者各自</w:t>
      </w:r>
      <w:r w:rsidR="00CB2F26">
        <w:rPr>
          <w:rFonts w:ascii="游ゴシック" w:eastAsia="游ゴシック" w:hAnsi="游ゴシック" w:hint="eastAsia"/>
          <w:sz w:val="22"/>
        </w:rPr>
        <w:t>で</w:t>
      </w:r>
      <w:r>
        <w:rPr>
          <w:rFonts w:ascii="游ゴシック" w:eastAsia="游ゴシック" w:hAnsi="游ゴシック" w:hint="eastAsia"/>
          <w:sz w:val="22"/>
        </w:rPr>
        <w:t>ダウンロード</w:t>
      </w:r>
      <w:r w:rsidR="00CB2F26">
        <w:rPr>
          <w:rFonts w:ascii="游ゴシック" w:eastAsia="游ゴシック" w:hAnsi="游ゴシック" w:hint="eastAsia"/>
          <w:sz w:val="22"/>
        </w:rPr>
        <w:t>・印刷</w:t>
      </w:r>
      <w:r>
        <w:rPr>
          <w:rFonts w:ascii="游ゴシック" w:eastAsia="游ゴシック" w:hAnsi="游ゴシック" w:hint="eastAsia"/>
          <w:sz w:val="22"/>
        </w:rPr>
        <w:t>してご参加下さい。</w:t>
      </w:r>
    </w:p>
    <w:p w14:paraId="5EACA811" w14:textId="77777777" w:rsidR="00AC07E2" w:rsidRDefault="00AC07E2">
      <w:pPr>
        <w:widowControl/>
        <w:jc w:val="left"/>
        <w:rPr>
          <w:rFonts w:ascii="游ゴシック" w:eastAsia="游ゴシック" w:hAnsi="游ゴシック"/>
          <w:b/>
          <w:sz w:val="24"/>
        </w:rPr>
      </w:pPr>
      <w:bookmarkStart w:id="0" w:name="_Hlk533751925"/>
      <w:r>
        <w:rPr>
          <w:rFonts w:ascii="游ゴシック" w:eastAsia="游ゴシック" w:hAnsi="游ゴシック"/>
          <w:b/>
          <w:sz w:val="24"/>
        </w:rPr>
        <w:br w:type="page"/>
      </w:r>
    </w:p>
    <w:p w14:paraId="5012F9A3" w14:textId="412FB7D8" w:rsidR="00DF64F4" w:rsidRDefault="00850FCE" w:rsidP="00246CC3">
      <w:pPr>
        <w:snapToGrid w:val="0"/>
        <w:jc w:val="center"/>
        <w:rPr>
          <w:rFonts w:ascii="游ゴシック" w:eastAsia="游ゴシック" w:hAnsi="游ゴシック"/>
          <w:b/>
          <w:sz w:val="24"/>
        </w:rPr>
      </w:pPr>
      <w:r>
        <w:rPr>
          <w:rFonts w:ascii="游ゴシック" w:eastAsia="游ゴシック" w:hAnsi="游ゴシック" w:hint="eastAsia"/>
          <w:b/>
          <w:sz w:val="24"/>
        </w:rPr>
        <w:lastRenderedPageBreak/>
        <w:t>＜</w:t>
      </w:r>
      <w:r w:rsidR="00752EAF">
        <w:rPr>
          <w:rFonts w:ascii="游ゴシック" w:eastAsia="游ゴシック" w:hAnsi="游ゴシック" w:hint="eastAsia"/>
          <w:b/>
          <w:sz w:val="24"/>
        </w:rPr>
        <w:t>令和</w:t>
      </w:r>
      <w:r w:rsidR="00F600BF">
        <w:rPr>
          <w:rFonts w:ascii="游ゴシック" w:eastAsia="游ゴシック" w:hAnsi="游ゴシック" w:hint="eastAsia"/>
          <w:b/>
          <w:sz w:val="24"/>
        </w:rPr>
        <w:t>4</w:t>
      </w:r>
      <w:r w:rsidR="00752EAF">
        <w:rPr>
          <w:rFonts w:ascii="游ゴシック" w:eastAsia="游ゴシック" w:hAnsi="游ゴシック" w:hint="eastAsia"/>
          <w:b/>
          <w:sz w:val="24"/>
        </w:rPr>
        <w:t>年度　徳島県障がい者虐待防止・権利擁護　研修プログラム</w:t>
      </w:r>
      <w:r>
        <w:rPr>
          <w:rFonts w:ascii="游ゴシック" w:eastAsia="游ゴシック" w:hAnsi="游ゴシック" w:hint="eastAsia"/>
          <w:b/>
          <w:sz w:val="24"/>
        </w:rPr>
        <w:t>＞</w:t>
      </w:r>
    </w:p>
    <w:p w14:paraId="64EB605A" w14:textId="75360DE1" w:rsidR="00F600BF" w:rsidRDefault="00F600BF" w:rsidP="00F600BF">
      <w:pPr>
        <w:snapToGrid w:val="0"/>
        <w:rPr>
          <w:rFonts w:ascii="游ゴシック" w:eastAsia="游ゴシック" w:hAnsi="游ゴシック"/>
          <w:b/>
          <w:sz w:val="24"/>
        </w:rPr>
      </w:pPr>
    </w:p>
    <w:tbl>
      <w:tblPr>
        <w:tblpPr w:leftFromText="142" w:rightFromText="142" w:vertAnchor="page" w:horzAnchor="margin" w:tblpY="2476"/>
        <w:tblW w:w="9506" w:type="dxa"/>
        <w:tblLayout w:type="fixed"/>
        <w:tblCellMar>
          <w:left w:w="0" w:type="dxa"/>
          <w:right w:w="0" w:type="dxa"/>
        </w:tblCellMar>
        <w:tblLook w:val="0000" w:firstRow="0" w:lastRow="0" w:firstColumn="0" w:lastColumn="0" w:noHBand="0" w:noVBand="0"/>
      </w:tblPr>
      <w:tblGrid>
        <w:gridCol w:w="1001"/>
        <w:gridCol w:w="4661"/>
        <w:gridCol w:w="3844"/>
      </w:tblGrid>
      <w:tr w:rsidR="006A12FF" w:rsidRPr="003A50CB" w14:paraId="2CB4490E" w14:textId="77777777" w:rsidTr="006A12FF">
        <w:trPr>
          <w:cantSplit/>
          <w:trHeight w:val="548"/>
        </w:trPr>
        <w:tc>
          <w:tcPr>
            <w:tcW w:w="1001" w:type="dxa"/>
            <w:tcBorders>
              <w:top w:val="single" w:sz="6" w:space="0" w:color="auto"/>
              <w:left w:val="single" w:sz="6" w:space="0" w:color="auto"/>
              <w:bottom w:val="single" w:sz="6" w:space="0" w:color="auto"/>
              <w:right w:val="single" w:sz="6" w:space="0" w:color="auto"/>
            </w:tcBorders>
            <w:shd w:val="clear" w:color="auto" w:fill="D9D9D9"/>
            <w:vAlign w:val="center"/>
          </w:tcPr>
          <w:p w14:paraId="2B8679FD" w14:textId="77777777" w:rsidR="006A12FF" w:rsidRPr="003A50CB" w:rsidRDefault="006A12FF" w:rsidP="006A12FF">
            <w:pPr>
              <w:autoSpaceDE w:val="0"/>
              <w:autoSpaceDN w:val="0"/>
              <w:adjustRightInd w:val="0"/>
              <w:snapToGrid w:val="0"/>
              <w:jc w:val="center"/>
              <w:rPr>
                <w:rFonts w:ascii="游ゴシック" w:eastAsia="游ゴシック" w:hAnsi="游ゴシック"/>
                <w:kern w:val="0"/>
                <w:sz w:val="24"/>
                <w:szCs w:val="24"/>
              </w:rPr>
            </w:pPr>
            <w:r w:rsidRPr="003A50CB">
              <w:rPr>
                <w:rFonts w:ascii="游ゴシック" w:eastAsia="游ゴシック" w:hAnsi="游ゴシック" w:cs="ＭＳ 明朝" w:hint="eastAsia"/>
                <w:kern w:val="0"/>
                <w:sz w:val="18"/>
                <w:szCs w:val="21"/>
              </w:rPr>
              <w:t>時間</w:t>
            </w:r>
          </w:p>
        </w:tc>
        <w:tc>
          <w:tcPr>
            <w:tcW w:w="4661" w:type="dxa"/>
            <w:tcBorders>
              <w:top w:val="single" w:sz="6" w:space="0" w:color="auto"/>
              <w:left w:val="single" w:sz="6" w:space="0" w:color="auto"/>
              <w:bottom w:val="single" w:sz="6" w:space="0" w:color="auto"/>
              <w:right w:val="single" w:sz="6" w:space="0" w:color="auto"/>
            </w:tcBorders>
            <w:shd w:val="clear" w:color="auto" w:fill="D9D9D9"/>
            <w:vAlign w:val="center"/>
          </w:tcPr>
          <w:p w14:paraId="6102AA10" w14:textId="77777777" w:rsidR="006A12FF" w:rsidRPr="003A50CB" w:rsidRDefault="006A12FF" w:rsidP="006A12FF">
            <w:pPr>
              <w:autoSpaceDE w:val="0"/>
              <w:autoSpaceDN w:val="0"/>
              <w:adjustRightInd w:val="0"/>
              <w:snapToGrid w:val="0"/>
              <w:jc w:val="center"/>
              <w:rPr>
                <w:rFonts w:ascii="游ゴシック" w:eastAsia="游ゴシック" w:hAnsi="游ゴシック"/>
                <w:kern w:val="0"/>
                <w:sz w:val="24"/>
                <w:szCs w:val="24"/>
              </w:rPr>
            </w:pPr>
            <w:r w:rsidRPr="003A50CB">
              <w:rPr>
                <w:rFonts w:ascii="游ゴシック" w:eastAsia="游ゴシック" w:hAnsi="游ゴシック" w:cs="ＭＳ 明朝" w:hint="eastAsia"/>
                <w:kern w:val="0"/>
                <w:szCs w:val="21"/>
              </w:rPr>
              <w:t>内容</w:t>
            </w:r>
          </w:p>
        </w:tc>
        <w:tc>
          <w:tcPr>
            <w:tcW w:w="3844" w:type="dxa"/>
            <w:tcBorders>
              <w:top w:val="single" w:sz="6" w:space="0" w:color="auto"/>
              <w:left w:val="single" w:sz="6" w:space="0" w:color="auto"/>
              <w:bottom w:val="single" w:sz="6" w:space="0" w:color="auto"/>
              <w:right w:val="single" w:sz="6" w:space="0" w:color="auto"/>
            </w:tcBorders>
            <w:shd w:val="clear" w:color="auto" w:fill="D9D9D9"/>
            <w:vAlign w:val="center"/>
          </w:tcPr>
          <w:p w14:paraId="3E4308C5" w14:textId="77777777" w:rsidR="006A12FF" w:rsidRPr="003A50CB" w:rsidRDefault="006A12FF" w:rsidP="006A12FF">
            <w:pPr>
              <w:autoSpaceDE w:val="0"/>
              <w:autoSpaceDN w:val="0"/>
              <w:adjustRightInd w:val="0"/>
              <w:snapToGrid w:val="0"/>
              <w:jc w:val="center"/>
              <w:rPr>
                <w:rFonts w:ascii="游ゴシック" w:eastAsia="游ゴシック" w:hAnsi="游ゴシック" w:cs="ＭＳ 明朝"/>
                <w:kern w:val="0"/>
                <w:szCs w:val="21"/>
              </w:rPr>
            </w:pPr>
            <w:r w:rsidRPr="003A50CB">
              <w:rPr>
                <w:rFonts w:ascii="游ゴシック" w:eastAsia="游ゴシック" w:hAnsi="游ゴシック" w:cs="ＭＳ 明朝" w:hint="eastAsia"/>
                <w:kern w:val="0"/>
                <w:szCs w:val="21"/>
              </w:rPr>
              <w:t>講師等</w:t>
            </w:r>
          </w:p>
        </w:tc>
      </w:tr>
      <w:tr w:rsidR="006A12FF" w:rsidRPr="003A50CB" w14:paraId="104304CE" w14:textId="77777777" w:rsidTr="006A12FF">
        <w:trPr>
          <w:cantSplit/>
          <w:trHeight w:val="65"/>
        </w:trPr>
        <w:tc>
          <w:tcPr>
            <w:tcW w:w="1001" w:type="dxa"/>
            <w:tcBorders>
              <w:top w:val="single" w:sz="6" w:space="0" w:color="auto"/>
              <w:left w:val="single" w:sz="6" w:space="0" w:color="auto"/>
              <w:bottom w:val="single" w:sz="6" w:space="0" w:color="auto"/>
              <w:right w:val="single" w:sz="6" w:space="0" w:color="auto"/>
            </w:tcBorders>
            <w:vAlign w:val="center"/>
          </w:tcPr>
          <w:p w14:paraId="1B636F9C" w14:textId="5BAB1A8D" w:rsidR="006A12FF" w:rsidRPr="007E3265" w:rsidRDefault="006A12FF" w:rsidP="006A12FF">
            <w:pPr>
              <w:autoSpaceDE w:val="0"/>
              <w:autoSpaceDN w:val="0"/>
              <w:adjustRightInd w:val="0"/>
              <w:snapToGrid w:val="0"/>
              <w:jc w:val="center"/>
              <w:rPr>
                <w:rFonts w:ascii="游ゴシック" w:eastAsia="游ゴシック" w:hAnsi="游ゴシック" w:cs="ＭＳ 明朝"/>
                <w:kern w:val="0"/>
                <w:szCs w:val="21"/>
              </w:rPr>
            </w:pPr>
            <w:r>
              <w:rPr>
                <w:rFonts w:ascii="游ゴシック" w:eastAsia="游ゴシック" w:hAnsi="游ゴシック" w:cs="ＭＳ 明朝" w:hint="eastAsia"/>
                <w:kern w:val="0"/>
                <w:szCs w:val="21"/>
              </w:rPr>
              <w:t>約</w:t>
            </w:r>
            <w:r w:rsidR="00E47CD1">
              <w:rPr>
                <w:rFonts w:ascii="游ゴシック" w:eastAsia="游ゴシック" w:hAnsi="游ゴシック" w:cs="ＭＳ 明朝" w:hint="eastAsia"/>
                <w:kern w:val="0"/>
                <w:szCs w:val="21"/>
              </w:rPr>
              <w:t>6</w:t>
            </w:r>
            <w:r w:rsidRPr="007E3265">
              <w:rPr>
                <w:rFonts w:ascii="游ゴシック" w:eastAsia="游ゴシック" w:hAnsi="游ゴシック" w:cs="ＭＳ 明朝" w:hint="eastAsia"/>
                <w:kern w:val="0"/>
                <w:szCs w:val="21"/>
              </w:rPr>
              <w:t>0分</w:t>
            </w:r>
          </w:p>
        </w:tc>
        <w:tc>
          <w:tcPr>
            <w:tcW w:w="4661" w:type="dxa"/>
            <w:tcBorders>
              <w:top w:val="single" w:sz="6" w:space="0" w:color="auto"/>
              <w:left w:val="single" w:sz="6" w:space="0" w:color="auto"/>
              <w:bottom w:val="single" w:sz="6" w:space="0" w:color="auto"/>
              <w:right w:val="single" w:sz="6" w:space="0" w:color="auto"/>
            </w:tcBorders>
            <w:vAlign w:val="center"/>
          </w:tcPr>
          <w:p w14:paraId="50BD7F20" w14:textId="77777777" w:rsidR="006A12FF" w:rsidRPr="003A50CB" w:rsidRDefault="006A12FF" w:rsidP="006A12FF">
            <w:pPr>
              <w:autoSpaceDE w:val="0"/>
              <w:autoSpaceDN w:val="0"/>
              <w:adjustRightInd w:val="0"/>
              <w:snapToGrid w:val="0"/>
              <w:rPr>
                <w:rFonts w:ascii="游ゴシック" w:eastAsia="游ゴシック" w:hAnsi="游ゴシック" w:cs="ＭＳ 明朝"/>
                <w:b/>
                <w:kern w:val="0"/>
                <w:szCs w:val="21"/>
              </w:rPr>
            </w:pPr>
            <w:r w:rsidRPr="003A50CB">
              <w:rPr>
                <w:rFonts w:ascii="游ゴシック" w:eastAsia="游ゴシック" w:hAnsi="游ゴシック" w:cs="ＭＳ 明朝" w:hint="eastAsia"/>
                <w:kern w:val="0"/>
                <w:szCs w:val="21"/>
              </w:rPr>
              <w:t>「障害者虐待防止法について」</w:t>
            </w:r>
          </w:p>
        </w:tc>
        <w:tc>
          <w:tcPr>
            <w:tcW w:w="3844" w:type="dxa"/>
            <w:tcBorders>
              <w:top w:val="single" w:sz="6" w:space="0" w:color="auto"/>
              <w:left w:val="single" w:sz="6" w:space="0" w:color="auto"/>
              <w:bottom w:val="single" w:sz="6" w:space="0" w:color="auto"/>
              <w:right w:val="single" w:sz="6" w:space="0" w:color="auto"/>
            </w:tcBorders>
            <w:vAlign w:val="center"/>
          </w:tcPr>
          <w:p w14:paraId="10C2C518" w14:textId="77777777" w:rsidR="006A12FF" w:rsidRPr="003A50CB" w:rsidRDefault="006A12FF" w:rsidP="006A12FF">
            <w:pPr>
              <w:autoSpaceDE w:val="0"/>
              <w:autoSpaceDN w:val="0"/>
              <w:adjustRightInd w:val="0"/>
              <w:snapToGrid w:val="0"/>
              <w:jc w:val="center"/>
              <w:rPr>
                <w:rFonts w:ascii="游ゴシック" w:eastAsia="游ゴシック" w:hAnsi="游ゴシック" w:cs="ＭＳ 明朝"/>
                <w:kern w:val="0"/>
                <w:sz w:val="20"/>
                <w:szCs w:val="21"/>
              </w:rPr>
            </w:pPr>
            <w:r w:rsidRPr="003A50CB">
              <w:rPr>
                <w:rFonts w:ascii="游ゴシック" w:eastAsia="游ゴシック" w:hAnsi="游ゴシック" w:cs="ＭＳ 明朝" w:hint="eastAsia"/>
                <w:kern w:val="0"/>
                <w:szCs w:val="21"/>
              </w:rPr>
              <w:t xml:space="preserve">徳島県保健福祉部　</w:t>
            </w:r>
            <w:r w:rsidRPr="003A50CB">
              <w:rPr>
                <w:rFonts w:ascii="游ゴシック" w:eastAsia="游ゴシック" w:hAnsi="游ゴシック" w:cs="ＭＳ 明朝" w:hint="eastAsia"/>
                <w:kern w:val="0"/>
                <w:sz w:val="20"/>
                <w:szCs w:val="21"/>
              </w:rPr>
              <w:t>障がい福祉課</w:t>
            </w:r>
          </w:p>
          <w:p w14:paraId="1B0FF4B9" w14:textId="77777777" w:rsidR="006A12FF" w:rsidRPr="003A50CB" w:rsidRDefault="006A12FF" w:rsidP="006A12FF">
            <w:pPr>
              <w:autoSpaceDE w:val="0"/>
              <w:autoSpaceDN w:val="0"/>
              <w:adjustRightInd w:val="0"/>
              <w:snapToGrid w:val="0"/>
              <w:jc w:val="center"/>
              <w:rPr>
                <w:rFonts w:ascii="游ゴシック" w:eastAsia="游ゴシック" w:hAnsi="游ゴシック" w:cs="ＭＳ 明朝"/>
                <w:kern w:val="0"/>
                <w:sz w:val="20"/>
                <w:szCs w:val="21"/>
              </w:rPr>
            </w:pPr>
            <w:r w:rsidRPr="003A50CB">
              <w:rPr>
                <w:rFonts w:ascii="游ゴシック" w:eastAsia="游ゴシック" w:hAnsi="游ゴシック" w:cs="ＭＳ 明朝" w:hint="eastAsia"/>
                <w:kern w:val="0"/>
                <w:sz w:val="20"/>
                <w:szCs w:val="21"/>
              </w:rPr>
              <w:t>在宅サービス指導担当</w:t>
            </w:r>
          </w:p>
          <w:p w14:paraId="4E2C303A" w14:textId="77777777" w:rsidR="006A12FF" w:rsidRPr="003A50CB" w:rsidRDefault="006A12FF" w:rsidP="006A12FF">
            <w:pPr>
              <w:autoSpaceDE w:val="0"/>
              <w:autoSpaceDN w:val="0"/>
              <w:adjustRightInd w:val="0"/>
              <w:snapToGrid w:val="0"/>
              <w:jc w:val="center"/>
              <w:rPr>
                <w:rFonts w:ascii="游ゴシック" w:eastAsia="游ゴシック" w:hAnsi="游ゴシック" w:cs="ＭＳ 明朝"/>
                <w:kern w:val="0"/>
                <w:szCs w:val="21"/>
              </w:rPr>
            </w:pPr>
            <w:r w:rsidRPr="003A50CB">
              <w:rPr>
                <w:rFonts w:ascii="游ゴシック" w:eastAsia="游ゴシック" w:hAnsi="游ゴシック" w:cs="ＭＳ 明朝" w:hint="eastAsia"/>
                <w:kern w:val="0"/>
                <w:szCs w:val="21"/>
              </w:rPr>
              <w:t xml:space="preserve">　</w:t>
            </w:r>
            <w:r>
              <w:rPr>
                <w:rFonts w:ascii="游ゴシック" w:eastAsia="游ゴシック" w:hAnsi="游ゴシック" w:cs="ＭＳ 明朝" w:hint="eastAsia"/>
                <w:kern w:val="0"/>
                <w:szCs w:val="21"/>
              </w:rPr>
              <w:t>主任主事　櫻間　季希</w:t>
            </w:r>
            <w:r w:rsidRPr="003A50CB">
              <w:rPr>
                <w:rFonts w:ascii="游ゴシック" w:eastAsia="游ゴシック" w:hAnsi="游ゴシック" w:cs="ＭＳ 明朝" w:hint="eastAsia"/>
                <w:kern w:val="0"/>
                <w:szCs w:val="21"/>
              </w:rPr>
              <w:t xml:space="preserve">　氏</w:t>
            </w:r>
          </w:p>
        </w:tc>
      </w:tr>
    </w:tbl>
    <w:p w14:paraId="35BF6D7F" w14:textId="15858D6C" w:rsidR="00F600BF" w:rsidRPr="006A12FF" w:rsidRDefault="00F600BF" w:rsidP="00F600BF">
      <w:pPr>
        <w:snapToGrid w:val="0"/>
        <w:rPr>
          <w:rFonts w:ascii="游ゴシック" w:eastAsia="游ゴシック" w:hAnsi="游ゴシック"/>
          <w:b/>
          <w:sz w:val="22"/>
          <w:szCs w:val="22"/>
          <w:u w:val="single"/>
        </w:rPr>
      </w:pPr>
      <w:r w:rsidRPr="006A12FF">
        <w:rPr>
          <w:rFonts w:ascii="游ゴシック" w:eastAsia="游ゴシック" w:hAnsi="游ゴシック" w:hint="eastAsia"/>
          <w:b/>
          <w:sz w:val="22"/>
          <w:szCs w:val="22"/>
          <w:u w:val="single"/>
        </w:rPr>
        <w:t>①動画配信（オンデマンド方式）</w:t>
      </w:r>
      <w:r w:rsidRPr="006A12FF">
        <w:rPr>
          <w:rFonts w:ascii="游ゴシック" w:eastAsia="游ゴシック" w:hAnsi="游ゴシック" w:hint="eastAsia"/>
          <w:b/>
          <w:u w:val="single"/>
        </w:rPr>
        <w:t>※令和5年2月6日～2月26日迄配信（予定）</w:t>
      </w:r>
    </w:p>
    <w:p w14:paraId="045BE063" w14:textId="5043BE71" w:rsidR="006A12FF" w:rsidRDefault="006A12FF" w:rsidP="00F600BF">
      <w:pPr>
        <w:snapToGrid w:val="0"/>
        <w:rPr>
          <w:rFonts w:ascii="游ゴシック" w:eastAsia="游ゴシック" w:hAnsi="游ゴシック"/>
          <w:b/>
          <w:sz w:val="24"/>
        </w:rPr>
      </w:pPr>
    </w:p>
    <w:p w14:paraId="51EDDC87" w14:textId="77777777" w:rsidR="006A12FF" w:rsidRDefault="006A12FF" w:rsidP="00F600BF">
      <w:pPr>
        <w:snapToGrid w:val="0"/>
        <w:rPr>
          <w:rFonts w:ascii="游ゴシック" w:eastAsia="游ゴシック" w:hAnsi="游ゴシック"/>
          <w:b/>
          <w:sz w:val="24"/>
        </w:rPr>
      </w:pPr>
    </w:p>
    <w:p w14:paraId="16C5B736" w14:textId="77777777" w:rsidR="006A12FF" w:rsidRDefault="006A12FF" w:rsidP="00F600BF">
      <w:pPr>
        <w:snapToGrid w:val="0"/>
        <w:rPr>
          <w:rFonts w:ascii="游ゴシック" w:eastAsia="游ゴシック" w:hAnsi="游ゴシック"/>
          <w:b/>
          <w:sz w:val="24"/>
        </w:rPr>
      </w:pPr>
    </w:p>
    <w:p w14:paraId="28F70872" w14:textId="77777777" w:rsidR="005D48F5" w:rsidRDefault="00F600BF" w:rsidP="006A12FF">
      <w:pPr>
        <w:snapToGrid w:val="0"/>
        <w:rPr>
          <w:rFonts w:ascii="游ゴシック" w:eastAsia="游ゴシック" w:hAnsi="游ゴシック"/>
          <w:b/>
          <w:sz w:val="22"/>
          <w:u w:val="single"/>
        </w:rPr>
      </w:pPr>
      <w:r w:rsidRPr="006A12FF">
        <w:rPr>
          <w:rFonts w:ascii="游ゴシック" w:eastAsia="游ゴシック" w:hAnsi="游ゴシック" w:hint="eastAsia"/>
          <w:b/>
          <w:sz w:val="22"/>
          <w:szCs w:val="18"/>
          <w:u w:val="single"/>
        </w:rPr>
        <w:t>②</w:t>
      </w:r>
      <w:r w:rsidRPr="006A12FF">
        <w:rPr>
          <w:rFonts w:ascii="游ゴシック" w:eastAsia="游ゴシック" w:hAnsi="游ゴシック" w:hint="eastAsia"/>
          <w:b/>
          <w:sz w:val="22"/>
          <w:u w:val="single"/>
        </w:rPr>
        <w:t>対面研修（2コース）</w:t>
      </w:r>
      <w:bookmarkEnd w:id="0"/>
    </w:p>
    <w:p w14:paraId="46181A17" w14:textId="47DEABEA" w:rsidR="006A12FF" w:rsidRDefault="005D48F5" w:rsidP="006A12FF">
      <w:pPr>
        <w:snapToGrid w:val="0"/>
        <w:rPr>
          <w:rFonts w:ascii="游ゴシック" w:eastAsia="游ゴシック" w:hAnsi="游ゴシック"/>
          <w:b/>
          <w:sz w:val="22"/>
          <w:u w:val="single"/>
        </w:rPr>
      </w:pPr>
      <w:r w:rsidRPr="006A12FF">
        <w:rPr>
          <w:rFonts w:ascii="游ゴシック" w:eastAsia="游ゴシック" w:hAnsi="游ゴシック" w:hint="eastAsia"/>
          <w:b/>
          <w:sz w:val="22"/>
          <w:u w:val="single"/>
        </w:rPr>
        <w:t>※</w:t>
      </w:r>
      <w:r>
        <w:rPr>
          <w:rFonts w:ascii="游ゴシック" w:eastAsia="游ゴシック" w:hAnsi="游ゴシック" w:hint="eastAsia"/>
          <w:b/>
          <w:sz w:val="22"/>
          <w:u w:val="single"/>
        </w:rPr>
        <w:t>各コースの申込条件に</w:t>
      </w:r>
      <w:r w:rsidRPr="006A12FF">
        <w:rPr>
          <w:rFonts w:ascii="游ゴシック" w:eastAsia="游ゴシック" w:hAnsi="游ゴシック" w:hint="eastAsia"/>
          <w:b/>
          <w:sz w:val="22"/>
          <w:u w:val="single"/>
        </w:rPr>
        <w:t>該当</w:t>
      </w:r>
      <w:r>
        <w:rPr>
          <w:rFonts w:ascii="游ゴシック" w:eastAsia="游ゴシック" w:hAnsi="游ゴシック" w:hint="eastAsia"/>
          <w:b/>
          <w:sz w:val="22"/>
          <w:u w:val="single"/>
        </w:rPr>
        <w:t>する市町村・事業所が申込し、受講可能となった場合</w:t>
      </w:r>
    </w:p>
    <w:p w14:paraId="57611724" w14:textId="73A85462" w:rsidR="005D48F5" w:rsidRPr="006A12FF" w:rsidRDefault="005D48F5" w:rsidP="006A12FF">
      <w:pPr>
        <w:snapToGrid w:val="0"/>
        <w:rPr>
          <w:rFonts w:ascii="游ゴシック" w:eastAsia="游ゴシック" w:hAnsi="游ゴシック"/>
          <w:b/>
          <w:sz w:val="22"/>
          <w:u w:val="single"/>
        </w:rPr>
      </w:pPr>
      <w:r>
        <w:rPr>
          <w:rFonts w:ascii="游ゴシック" w:eastAsia="游ゴシック" w:hAnsi="游ゴシック" w:hint="eastAsia"/>
          <w:b/>
          <w:sz w:val="22"/>
          <w:u w:val="single"/>
        </w:rPr>
        <w:t>実施日時：令和5年2月13日（月）（徳島県総合教育センター）</w:t>
      </w:r>
    </w:p>
    <w:tbl>
      <w:tblPr>
        <w:tblStyle w:val="af0"/>
        <w:tblW w:w="0" w:type="auto"/>
        <w:tblLook w:val="04A0" w:firstRow="1" w:lastRow="0" w:firstColumn="1" w:lastColumn="0" w:noHBand="0" w:noVBand="1"/>
      </w:tblPr>
      <w:tblGrid>
        <w:gridCol w:w="1980"/>
        <w:gridCol w:w="5528"/>
        <w:gridCol w:w="2120"/>
      </w:tblGrid>
      <w:tr w:rsidR="006A12FF" w14:paraId="389C03B0" w14:textId="77777777" w:rsidTr="005D48F5">
        <w:trPr>
          <w:trHeight w:val="870"/>
        </w:trPr>
        <w:tc>
          <w:tcPr>
            <w:tcW w:w="1980" w:type="dxa"/>
            <w:vAlign w:val="center"/>
          </w:tcPr>
          <w:p w14:paraId="736F2AA5" w14:textId="0983C007" w:rsidR="006A12FF" w:rsidRPr="0049463E" w:rsidRDefault="006A12FF" w:rsidP="006A12FF">
            <w:pPr>
              <w:snapToGrid w:val="0"/>
              <w:ind w:right="-14"/>
              <w:jc w:val="center"/>
              <w:rPr>
                <w:rFonts w:ascii="游ゴシック" w:eastAsia="游ゴシック" w:hAnsi="游ゴシック"/>
                <w:b/>
                <w:bCs/>
                <w:sz w:val="24"/>
                <w:szCs w:val="21"/>
              </w:rPr>
            </w:pPr>
            <w:r w:rsidRPr="0049463E">
              <w:rPr>
                <w:rFonts w:ascii="游ゴシック" w:eastAsia="游ゴシック" w:hAnsi="游ゴシック" w:hint="eastAsia"/>
                <w:b/>
                <w:bCs/>
                <w:sz w:val="24"/>
                <w:szCs w:val="21"/>
              </w:rPr>
              <w:t>時</w:t>
            </w:r>
            <w:r w:rsidR="0049463E">
              <w:rPr>
                <w:rFonts w:ascii="游ゴシック" w:eastAsia="游ゴシック" w:hAnsi="游ゴシック" w:hint="eastAsia"/>
                <w:b/>
                <w:bCs/>
                <w:sz w:val="24"/>
                <w:szCs w:val="21"/>
              </w:rPr>
              <w:t xml:space="preserve">　</w:t>
            </w:r>
            <w:r w:rsidRPr="0049463E">
              <w:rPr>
                <w:rFonts w:ascii="游ゴシック" w:eastAsia="游ゴシック" w:hAnsi="游ゴシック" w:hint="eastAsia"/>
                <w:b/>
                <w:bCs/>
                <w:sz w:val="24"/>
                <w:szCs w:val="21"/>
              </w:rPr>
              <w:t>間</w:t>
            </w:r>
          </w:p>
        </w:tc>
        <w:tc>
          <w:tcPr>
            <w:tcW w:w="5528" w:type="dxa"/>
            <w:vAlign w:val="center"/>
          </w:tcPr>
          <w:p w14:paraId="0AC3E020" w14:textId="1E6A75D5" w:rsidR="006A12FF" w:rsidRPr="0049463E" w:rsidRDefault="006A12FF" w:rsidP="006A12FF">
            <w:pPr>
              <w:snapToGrid w:val="0"/>
              <w:ind w:right="-14"/>
              <w:jc w:val="center"/>
              <w:rPr>
                <w:rFonts w:ascii="游ゴシック" w:eastAsia="游ゴシック" w:hAnsi="游ゴシック"/>
                <w:b/>
                <w:bCs/>
                <w:sz w:val="24"/>
                <w:szCs w:val="21"/>
              </w:rPr>
            </w:pPr>
            <w:r w:rsidRPr="0049463E">
              <w:rPr>
                <w:rFonts w:ascii="游ゴシック" w:eastAsia="游ゴシック" w:hAnsi="游ゴシック" w:hint="eastAsia"/>
                <w:b/>
                <w:bCs/>
                <w:sz w:val="24"/>
                <w:szCs w:val="21"/>
              </w:rPr>
              <w:t>内</w:t>
            </w:r>
            <w:r w:rsidR="0049463E">
              <w:rPr>
                <w:rFonts w:ascii="游ゴシック" w:eastAsia="游ゴシック" w:hAnsi="游ゴシック" w:hint="eastAsia"/>
                <w:b/>
                <w:bCs/>
                <w:sz w:val="24"/>
                <w:szCs w:val="21"/>
              </w:rPr>
              <w:t xml:space="preserve">　</w:t>
            </w:r>
            <w:r w:rsidRPr="0049463E">
              <w:rPr>
                <w:rFonts w:ascii="游ゴシック" w:eastAsia="游ゴシック" w:hAnsi="游ゴシック" w:hint="eastAsia"/>
                <w:b/>
                <w:bCs/>
                <w:sz w:val="24"/>
                <w:szCs w:val="21"/>
              </w:rPr>
              <w:t>容</w:t>
            </w:r>
          </w:p>
        </w:tc>
        <w:tc>
          <w:tcPr>
            <w:tcW w:w="2120" w:type="dxa"/>
            <w:vAlign w:val="center"/>
          </w:tcPr>
          <w:p w14:paraId="1779D98F" w14:textId="75372313" w:rsidR="006A12FF" w:rsidRPr="0049463E" w:rsidRDefault="006A12FF" w:rsidP="006A12FF">
            <w:pPr>
              <w:snapToGrid w:val="0"/>
              <w:ind w:right="-14"/>
              <w:jc w:val="center"/>
              <w:rPr>
                <w:rFonts w:ascii="游ゴシック" w:eastAsia="游ゴシック" w:hAnsi="游ゴシック"/>
                <w:b/>
                <w:bCs/>
                <w:sz w:val="24"/>
                <w:szCs w:val="21"/>
              </w:rPr>
            </w:pPr>
            <w:r w:rsidRPr="0049463E">
              <w:rPr>
                <w:rFonts w:ascii="游ゴシック" w:eastAsia="游ゴシック" w:hAnsi="游ゴシック" w:hint="eastAsia"/>
                <w:b/>
                <w:bCs/>
                <w:sz w:val="24"/>
                <w:szCs w:val="21"/>
              </w:rPr>
              <w:t>場</w:t>
            </w:r>
            <w:r w:rsidR="0049463E">
              <w:rPr>
                <w:rFonts w:ascii="游ゴシック" w:eastAsia="游ゴシック" w:hAnsi="游ゴシック" w:hint="eastAsia"/>
                <w:b/>
                <w:bCs/>
                <w:sz w:val="24"/>
                <w:szCs w:val="21"/>
              </w:rPr>
              <w:t xml:space="preserve">　</w:t>
            </w:r>
            <w:r w:rsidRPr="0049463E">
              <w:rPr>
                <w:rFonts w:ascii="游ゴシック" w:eastAsia="游ゴシック" w:hAnsi="游ゴシック" w:hint="eastAsia"/>
                <w:b/>
                <w:bCs/>
                <w:sz w:val="24"/>
                <w:szCs w:val="21"/>
              </w:rPr>
              <w:t>所</w:t>
            </w:r>
          </w:p>
        </w:tc>
      </w:tr>
      <w:tr w:rsidR="006A12FF" w14:paraId="692340FF" w14:textId="77777777" w:rsidTr="005D48F5">
        <w:trPr>
          <w:trHeight w:val="826"/>
        </w:trPr>
        <w:tc>
          <w:tcPr>
            <w:tcW w:w="1980" w:type="dxa"/>
            <w:vAlign w:val="center"/>
          </w:tcPr>
          <w:p w14:paraId="54464E61" w14:textId="669DD0E7" w:rsidR="006A12FF" w:rsidRDefault="006A12FF" w:rsidP="006A12FF">
            <w:pPr>
              <w:snapToGrid w:val="0"/>
              <w:jc w:val="center"/>
              <w:rPr>
                <w:rFonts w:ascii="游ゴシック" w:eastAsia="游ゴシック" w:hAnsi="游ゴシック"/>
                <w:sz w:val="22"/>
              </w:rPr>
            </w:pPr>
            <w:r>
              <w:rPr>
                <w:rFonts w:ascii="游ゴシック" w:eastAsia="游ゴシック" w:hAnsi="游ゴシック" w:hint="eastAsia"/>
                <w:sz w:val="22"/>
              </w:rPr>
              <w:t>13：00～13：25</w:t>
            </w:r>
          </w:p>
        </w:tc>
        <w:tc>
          <w:tcPr>
            <w:tcW w:w="5528" w:type="dxa"/>
            <w:vAlign w:val="center"/>
          </w:tcPr>
          <w:p w14:paraId="5AC8B0C0" w14:textId="77777777" w:rsidR="006A12FF" w:rsidRDefault="006A12FF" w:rsidP="006A12FF">
            <w:pPr>
              <w:snapToGrid w:val="0"/>
              <w:ind w:rightChars="37" w:right="78"/>
              <w:jc w:val="center"/>
              <w:rPr>
                <w:rFonts w:ascii="游ゴシック" w:eastAsia="游ゴシック" w:hAnsi="游ゴシック"/>
                <w:sz w:val="22"/>
              </w:rPr>
            </w:pPr>
            <w:r>
              <w:rPr>
                <w:rFonts w:ascii="游ゴシック" w:eastAsia="游ゴシック" w:hAnsi="游ゴシック" w:hint="eastAsia"/>
                <w:sz w:val="22"/>
              </w:rPr>
              <w:t>受　付</w:t>
            </w:r>
          </w:p>
          <w:p w14:paraId="2839B81B" w14:textId="498271C6" w:rsidR="00E47CD1" w:rsidRDefault="00E47CD1" w:rsidP="006A12FF">
            <w:pPr>
              <w:snapToGrid w:val="0"/>
              <w:ind w:rightChars="37" w:right="78"/>
              <w:jc w:val="center"/>
              <w:rPr>
                <w:rFonts w:ascii="游ゴシック" w:eastAsia="游ゴシック" w:hAnsi="游ゴシック"/>
                <w:sz w:val="22"/>
              </w:rPr>
            </w:pPr>
            <w:r>
              <w:rPr>
                <w:rFonts w:ascii="游ゴシック" w:eastAsia="游ゴシック" w:hAnsi="游ゴシック" w:hint="eastAsia"/>
                <w:sz w:val="22"/>
              </w:rPr>
              <w:t>（受講可となっている方のみ）</w:t>
            </w:r>
          </w:p>
        </w:tc>
        <w:tc>
          <w:tcPr>
            <w:tcW w:w="2120" w:type="dxa"/>
            <w:vAlign w:val="center"/>
          </w:tcPr>
          <w:p w14:paraId="4958A79E" w14:textId="765C62BC" w:rsidR="006A12FF" w:rsidRDefault="006A12FF" w:rsidP="0049463E">
            <w:pPr>
              <w:snapToGrid w:val="0"/>
              <w:ind w:right="28"/>
              <w:jc w:val="center"/>
              <w:rPr>
                <w:rFonts w:ascii="游ゴシック" w:eastAsia="游ゴシック" w:hAnsi="游ゴシック"/>
                <w:sz w:val="22"/>
              </w:rPr>
            </w:pPr>
            <w:r>
              <w:rPr>
                <w:rFonts w:ascii="游ゴシック" w:eastAsia="游ゴシック" w:hAnsi="游ゴシック" w:hint="eastAsia"/>
                <w:sz w:val="22"/>
              </w:rPr>
              <w:t>1階ロビー</w:t>
            </w:r>
          </w:p>
        </w:tc>
      </w:tr>
      <w:tr w:rsidR="005D48F5" w14:paraId="572C9931" w14:textId="77777777" w:rsidTr="005D48F5">
        <w:trPr>
          <w:trHeight w:val="3720"/>
        </w:trPr>
        <w:tc>
          <w:tcPr>
            <w:tcW w:w="1980" w:type="dxa"/>
            <w:vMerge w:val="restart"/>
            <w:vAlign w:val="center"/>
          </w:tcPr>
          <w:p w14:paraId="0881665C" w14:textId="6E06F4D1" w:rsidR="005D48F5" w:rsidRDefault="005D48F5" w:rsidP="006A12FF">
            <w:pPr>
              <w:snapToGrid w:val="0"/>
              <w:jc w:val="center"/>
              <w:rPr>
                <w:rFonts w:ascii="游ゴシック" w:eastAsia="游ゴシック" w:hAnsi="游ゴシック"/>
                <w:sz w:val="22"/>
              </w:rPr>
            </w:pPr>
            <w:r>
              <w:rPr>
                <w:rFonts w:ascii="游ゴシック" w:eastAsia="游ゴシック" w:hAnsi="游ゴシック" w:hint="eastAsia"/>
                <w:sz w:val="22"/>
              </w:rPr>
              <w:t>13：30～16：00</w:t>
            </w:r>
          </w:p>
        </w:tc>
        <w:tc>
          <w:tcPr>
            <w:tcW w:w="5528" w:type="dxa"/>
            <w:tcBorders>
              <w:bottom w:val="dashed" w:sz="4" w:space="0" w:color="auto"/>
            </w:tcBorders>
            <w:vAlign w:val="center"/>
          </w:tcPr>
          <w:p w14:paraId="42E953F2" w14:textId="77777777" w:rsidR="005D48F5" w:rsidRDefault="005D48F5" w:rsidP="006A12FF">
            <w:pPr>
              <w:snapToGrid w:val="0"/>
              <w:ind w:rightChars="37" w:right="78"/>
              <w:jc w:val="center"/>
              <w:rPr>
                <w:rFonts w:ascii="游ゴシック" w:eastAsia="游ゴシック" w:hAnsi="游ゴシック"/>
                <w:sz w:val="22"/>
                <w:szCs w:val="22"/>
              </w:rPr>
            </w:pPr>
          </w:p>
          <w:p w14:paraId="1B6EF2E4" w14:textId="248FFCFE" w:rsidR="005D48F5" w:rsidRPr="0049463E" w:rsidRDefault="005D48F5" w:rsidP="006A12FF">
            <w:pPr>
              <w:snapToGrid w:val="0"/>
              <w:ind w:rightChars="37" w:right="78"/>
              <w:jc w:val="center"/>
              <w:rPr>
                <w:rFonts w:ascii="游ゴシック" w:eastAsia="游ゴシック" w:hAnsi="游ゴシック"/>
                <w:sz w:val="22"/>
                <w:szCs w:val="22"/>
              </w:rPr>
            </w:pPr>
            <w:r w:rsidRPr="0049463E">
              <w:rPr>
                <w:rFonts w:ascii="游ゴシック" w:eastAsia="游ゴシック" w:hAnsi="游ゴシック" w:hint="eastAsia"/>
                <w:sz w:val="22"/>
                <w:szCs w:val="22"/>
              </w:rPr>
              <w:t>＜コース別演習＞</w:t>
            </w:r>
          </w:p>
          <w:p w14:paraId="09FF43AC" w14:textId="77777777" w:rsidR="005D48F5" w:rsidRPr="0049463E" w:rsidRDefault="005D48F5" w:rsidP="006A12FF">
            <w:pPr>
              <w:snapToGrid w:val="0"/>
              <w:ind w:rightChars="37" w:right="78"/>
              <w:jc w:val="center"/>
              <w:rPr>
                <w:rFonts w:ascii="游ゴシック" w:eastAsia="游ゴシック" w:hAnsi="游ゴシック"/>
                <w:sz w:val="22"/>
                <w:szCs w:val="22"/>
              </w:rPr>
            </w:pPr>
          </w:p>
          <w:p w14:paraId="0A68C83C" w14:textId="0363F847" w:rsidR="005D48F5" w:rsidRPr="0049463E" w:rsidRDefault="005D48F5" w:rsidP="003E0246">
            <w:pPr>
              <w:snapToGrid w:val="0"/>
              <w:ind w:left="444" w:hangingChars="202" w:hanging="444"/>
              <w:rPr>
                <w:rFonts w:ascii="游ゴシック" w:eastAsia="游ゴシック" w:hAnsi="游ゴシック"/>
                <w:bCs/>
                <w:sz w:val="22"/>
                <w:szCs w:val="22"/>
                <w:u w:val="single"/>
              </w:rPr>
            </w:pPr>
            <w:r w:rsidRPr="0049463E">
              <w:rPr>
                <w:rFonts w:ascii="游ゴシック" w:eastAsia="游ゴシック" w:hAnsi="游ゴシック" w:hint="eastAsia"/>
                <w:bCs/>
                <w:sz w:val="22"/>
                <w:szCs w:val="22"/>
                <w:u w:val="single"/>
              </w:rPr>
              <w:t>ア）コース：市町村</w:t>
            </w:r>
            <w:r>
              <w:rPr>
                <w:rFonts w:ascii="游ゴシック" w:eastAsia="游ゴシック" w:hAnsi="游ゴシック" w:hint="eastAsia"/>
                <w:bCs/>
                <w:sz w:val="22"/>
                <w:szCs w:val="22"/>
                <w:u w:val="single"/>
              </w:rPr>
              <w:t>・虐待防止センター（委託）</w:t>
            </w:r>
            <w:r w:rsidRPr="0049463E">
              <w:rPr>
                <w:rFonts w:ascii="游ゴシック" w:eastAsia="游ゴシック" w:hAnsi="游ゴシック" w:hint="eastAsia"/>
                <w:bCs/>
                <w:sz w:val="22"/>
                <w:szCs w:val="22"/>
                <w:u w:val="single"/>
              </w:rPr>
              <w:t>コース</w:t>
            </w:r>
          </w:p>
          <w:p w14:paraId="795A7B28" w14:textId="3A793023" w:rsidR="005D48F5" w:rsidRPr="0049463E" w:rsidRDefault="005D48F5" w:rsidP="00317174">
            <w:pPr>
              <w:snapToGrid w:val="0"/>
              <w:rPr>
                <w:rFonts w:ascii="游ゴシック" w:eastAsia="游ゴシック" w:hAnsi="游ゴシック"/>
                <w:color w:val="222222"/>
                <w:sz w:val="22"/>
                <w:szCs w:val="22"/>
                <w:shd w:val="clear" w:color="auto" w:fill="FFFFFF"/>
              </w:rPr>
            </w:pPr>
            <w:r w:rsidRPr="0049463E">
              <w:rPr>
                <w:rFonts w:ascii="游ゴシック" w:eastAsia="游ゴシック" w:hAnsi="游ゴシック" w:hint="eastAsia"/>
                <w:color w:val="222222"/>
                <w:sz w:val="22"/>
                <w:szCs w:val="22"/>
                <w:shd w:val="clear" w:color="auto" w:fill="FFFFFF"/>
              </w:rPr>
              <w:t>対象：行政職員・虐待防止センター職員</w:t>
            </w:r>
          </w:p>
          <w:p w14:paraId="0AB4F3A6" w14:textId="04C8CC36" w:rsidR="005D48F5" w:rsidRPr="0049463E" w:rsidRDefault="005D48F5" w:rsidP="00317174">
            <w:pPr>
              <w:snapToGrid w:val="0"/>
              <w:rPr>
                <w:rFonts w:ascii="游ゴシック" w:eastAsia="游ゴシック" w:hAnsi="游ゴシック"/>
                <w:color w:val="222222"/>
                <w:sz w:val="22"/>
                <w:szCs w:val="22"/>
                <w:shd w:val="clear" w:color="auto" w:fill="FFFFFF"/>
              </w:rPr>
            </w:pPr>
            <w:r w:rsidRPr="0049463E">
              <w:rPr>
                <w:rFonts w:ascii="游ゴシック" w:eastAsia="游ゴシック" w:hAnsi="游ゴシック" w:hint="eastAsia"/>
                <w:color w:val="222222"/>
                <w:sz w:val="22"/>
                <w:szCs w:val="22"/>
                <w:shd w:val="clear" w:color="auto" w:fill="FFFFFF"/>
              </w:rPr>
              <w:t>○テーマ</w:t>
            </w:r>
          </w:p>
          <w:p w14:paraId="70D64A22" w14:textId="20D3D336" w:rsidR="005D48F5" w:rsidRPr="0049463E" w:rsidRDefault="005D48F5" w:rsidP="00317174">
            <w:pPr>
              <w:snapToGrid w:val="0"/>
              <w:rPr>
                <w:rFonts w:ascii="游ゴシック" w:eastAsia="游ゴシック" w:hAnsi="游ゴシック"/>
                <w:color w:val="222222"/>
                <w:sz w:val="22"/>
                <w:szCs w:val="22"/>
                <w:shd w:val="clear" w:color="auto" w:fill="FFFFFF"/>
              </w:rPr>
            </w:pPr>
            <w:r w:rsidRPr="0049463E">
              <w:rPr>
                <w:rFonts w:ascii="游ゴシック" w:eastAsia="游ゴシック" w:hAnsi="游ゴシック" w:hint="eastAsia"/>
                <w:color w:val="222222"/>
                <w:sz w:val="22"/>
                <w:szCs w:val="22"/>
                <w:shd w:val="clear" w:color="auto" w:fill="FFFFFF"/>
              </w:rPr>
              <w:t>「事例で学ぶ虐待対応」</w:t>
            </w:r>
          </w:p>
          <w:p w14:paraId="73D9B4CD" w14:textId="4FB4DEF9" w:rsidR="005D48F5" w:rsidRPr="0049463E" w:rsidRDefault="005D48F5" w:rsidP="0049463E">
            <w:pPr>
              <w:autoSpaceDE w:val="0"/>
              <w:autoSpaceDN w:val="0"/>
              <w:adjustRightInd w:val="0"/>
              <w:snapToGrid w:val="0"/>
              <w:jc w:val="center"/>
              <w:rPr>
                <w:rFonts w:ascii="游ゴシック" w:eastAsia="游ゴシック" w:hAnsi="游ゴシック" w:cs="ＭＳ 明朝"/>
                <w:kern w:val="0"/>
                <w:sz w:val="22"/>
                <w:szCs w:val="22"/>
              </w:rPr>
            </w:pPr>
            <w:r>
              <w:rPr>
                <w:rFonts w:ascii="游ゴシック" w:eastAsia="游ゴシック" w:hAnsi="游ゴシック" w:cs="ＭＳ 明朝" w:hint="eastAsia"/>
                <w:kern w:val="0"/>
                <w:sz w:val="22"/>
                <w:szCs w:val="22"/>
              </w:rPr>
              <w:t>・</w:t>
            </w:r>
            <w:r w:rsidRPr="0049463E">
              <w:rPr>
                <w:rFonts w:ascii="游ゴシック" w:eastAsia="游ゴシック" w:hAnsi="游ゴシック" w:cs="ＭＳ 明朝" w:hint="eastAsia"/>
                <w:kern w:val="0"/>
                <w:sz w:val="22"/>
                <w:szCs w:val="22"/>
              </w:rPr>
              <w:t>徳島県保健福祉部　障がい福祉課</w:t>
            </w:r>
          </w:p>
          <w:p w14:paraId="01FA0574" w14:textId="77777777" w:rsidR="005D48F5" w:rsidRPr="0049463E" w:rsidRDefault="005D48F5" w:rsidP="0049463E">
            <w:pPr>
              <w:snapToGrid w:val="0"/>
              <w:jc w:val="center"/>
              <w:rPr>
                <w:rFonts w:ascii="游ゴシック" w:eastAsia="游ゴシック" w:hAnsi="游ゴシック" w:cs="ＭＳ 明朝"/>
                <w:kern w:val="0"/>
                <w:sz w:val="22"/>
                <w:szCs w:val="22"/>
              </w:rPr>
            </w:pPr>
            <w:r w:rsidRPr="0049463E">
              <w:rPr>
                <w:rFonts w:ascii="游ゴシック" w:eastAsia="游ゴシック" w:hAnsi="游ゴシック" w:cs="ＭＳ 明朝" w:hint="eastAsia"/>
                <w:kern w:val="0"/>
                <w:sz w:val="22"/>
                <w:szCs w:val="22"/>
              </w:rPr>
              <w:t>在宅サービス指導担当</w:t>
            </w:r>
          </w:p>
          <w:p w14:paraId="6740843A" w14:textId="3E9CE9BB" w:rsidR="005D48F5" w:rsidRPr="005D48F5" w:rsidRDefault="005D48F5" w:rsidP="005D48F5">
            <w:pPr>
              <w:snapToGrid w:val="0"/>
              <w:jc w:val="center"/>
              <w:rPr>
                <w:rFonts w:ascii="游ゴシック" w:eastAsia="游ゴシック" w:hAnsi="游ゴシック"/>
                <w:bCs/>
                <w:color w:val="222222"/>
                <w:sz w:val="22"/>
                <w:szCs w:val="22"/>
                <w:shd w:val="clear" w:color="auto" w:fill="FFFFFF"/>
              </w:rPr>
            </w:pPr>
            <w:r>
              <w:rPr>
                <w:rFonts w:ascii="游ゴシック" w:eastAsia="游ゴシック" w:hAnsi="游ゴシック" w:cs="ＭＳ 明朝" w:hint="eastAsia"/>
                <w:sz w:val="22"/>
                <w:szCs w:val="22"/>
              </w:rPr>
              <w:t>・</w:t>
            </w:r>
            <w:r w:rsidRPr="0049463E">
              <w:rPr>
                <w:rFonts w:ascii="游ゴシック" w:eastAsia="游ゴシック" w:hAnsi="游ゴシック" w:cs="ＭＳ 明朝" w:hint="eastAsia"/>
                <w:sz w:val="22"/>
                <w:szCs w:val="22"/>
              </w:rPr>
              <w:t>徳島県相談支援専門員協会</w:t>
            </w:r>
          </w:p>
        </w:tc>
        <w:tc>
          <w:tcPr>
            <w:tcW w:w="2120" w:type="dxa"/>
            <w:tcBorders>
              <w:bottom w:val="dashed" w:sz="4" w:space="0" w:color="auto"/>
            </w:tcBorders>
            <w:vAlign w:val="center"/>
          </w:tcPr>
          <w:p w14:paraId="311D96BD" w14:textId="60DD3CF4" w:rsidR="005D48F5" w:rsidRDefault="005D48F5" w:rsidP="005D48F5">
            <w:pPr>
              <w:snapToGrid w:val="0"/>
              <w:ind w:right="28"/>
              <w:jc w:val="center"/>
              <w:rPr>
                <w:rFonts w:ascii="游ゴシック" w:eastAsia="游ゴシック" w:hAnsi="游ゴシック"/>
                <w:sz w:val="22"/>
              </w:rPr>
            </w:pPr>
            <w:r>
              <w:rPr>
                <w:rFonts w:ascii="游ゴシック" w:eastAsia="游ゴシック" w:hAnsi="游ゴシック" w:hint="eastAsia"/>
                <w:sz w:val="22"/>
              </w:rPr>
              <w:t>3階　研修室1</w:t>
            </w:r>
          </w:p>
        </w:tc>
      </w:tr>
      <w:tr w:rsidR="005D48F5" w14:paraId="52750EFD" w14:textId="77777777" w:rsidTr="005D48F5">
        <w:trPr>
          <w:trHeight w:val="2889"/>
        </w:trPr>
        <w:tc>
          <w:tcPr>
            <w:tcW w:w="1980" w:type="dxa"/>
            <w:vMerge/>
            <w:vAlign w:val="center"/>
          </w:tcPr>
          <w:p w14:paraId="04BEDA79" w14:textId="77777777" w:rsidR="005D48F5" w:rsidRDefault="005D48F5" w:rsidP="006A12FF">
            <w:pPr>
              <w:snapToGrid w:val="0"/>
              <w:jc w:val="center"/>
              <w:rPr>
                <w:rFonts w:ascii="游ゴシック" w:eastAsia="游ゴシック" w:hAnsi="游ゴシック"/>
                <w:sz w:val="22"/>
              </w:rPr>
            </w:pPr>
          </w:p>
        </w:tc>
        <w:tc>
          <w:tcPr>
            <w:tcW w:w="5528" w:type="dxa"/>
            <w:tcBorders>
              <w:top w:val="dashed" w:sz="4" w:space="0" w:color="auto"/>
            </w:tcBorders>
            <w:vAlign w:val="center"/>
          </w:tcPr>
          <w:p w14:paraId="6B73F340" w14:textId="77777777" w:rsidR="005D48F5" w:rsidRPr="0049463E" w:rsidRDefault="005D48F5" w:rsidP="005D48F5">
            <w:pPr>
              <w:snapToGrid w:val="0"/>
              <w:rPr>
                <w:rFonts w:ascii="游ゴシック" w:eastAsia="游ゴシック" w:hAnsi="游ゴシック"/>
                <w:bCs/>
                <w:sz w:val="22"/>
                <w:szCs w:val="22"/>
              </w:rPr>
            </w:pPr>
          </w:p>
          <w:p w14:paraId="5A47BFA8" w14:textId="77777777" w:rsidR="005D48F5" w:rsidRPr="0049463E" w:rsidRDefault="005D48F5" w:rsidP="005D48F5">
            <w:pPr>
              <w:snapToGrid w:val="0"/>
              <w:rPr>
                <w:rFonts w:ascii="游ゴシック" w:eastAsia="游ゴシック" w:hAnsi="游ゴシック"/>
                <w:bCs/>
                <w:sz w:val="22"/>
                <w:szCs w:val="22"/>
                <w:u w:val="single"/>
              </w:rPr>
            </w:pPr>
            <w:r w:rsidRPr="0049463E">
              <w:rPr>
                <w:rFonts w:ascii="游ゴシック" w:eastAsia="游ゴシック" w:hAnsi="游ゴシック" w:hint="eastAsia"/>
                <w:bCs/>
                <w:sz w:val="22"/>
                <w:szCs w:val="22"/>
                <w:u w:val="single"/>
              </w:rPr>
              <w:t>イ）コース：施設従事者コース</w:t>
            </w:r>
          </w:p>
          <w:p w14:paraId="0D906EF8" w14:textId="77777777" w:rsidR="005D48F5" w:rsidRPr="0049463E" w:rsidRDefault="005D48F5" w:rsidP="005D48F5">
            <w:pPr>
              <w:snapToGrid w:val="0"/>
              <w:rPr>
                <w:rFonts w:ascii="游ゴシック" w:eastAsia="游ゴシック" w:hAnsi="游ゴシック"/>
                <w:bCs/>
                <w:sz w:val="22"/>
                <w:szCs w:val="22"/>
              </w:rPr>
            </w:pPr>
            <w:r w:rsidRPr="0049463E">
              <w:rPr>
                <w:rFonts w:ascii="游ゴシック" w:eastAsia="游ゴシック" w:hAnsi="游ゴシック" w:hint="eastAsia"/>
                <w:color w:val="222222"/>
                <w:sz w:val="22"/>
                <w:szCs w:val="22"/>
                <w:shd w:val="clear" w:color="auto" w:fill="FFFFFF"/>
              </w:rPr>
              <w:t>対象：管理者・サビ児管</w:t>
            </w:r>
            <w:r>
              <w:rPr>
                <w:rFonts w:ascii="游ゴシック" w:eastAsia="游ゴシック" w:hAnsi="游ゴシック" w:hint="eastAsia"/>
                <w:color w:val="222222"/>
                <w:sz w:val="22"/>
                <w:szCs w:val="22"/>
                <w:shd w:val="clear" w:color="auto" w:fill="FFFFFF"/>
              </w:rPr>
              <w:t>・サ責</w:t>
            </w:r>
          </w:p>
          <w:p w14:paraId="78FDD8E3" w14:textId="77777777" w:rsidR="005D48F5" w:rsidRPr="0049463E" w:rsidRDefault="005D48F5" w:rsidP="005D48F5">
            <w:pPr>
              <w:snapToGrid w:val="0"/>
              <w:rPr>
                <w:rFonts w:ascii="游ゴシック" w:eastAsia="游ゴシック" w:hAnsi="游ゴシック"/>
                <w:bCs/>
                <w:sz w:val="22"/>
                <w:szCs w:val="22"/>
              </w:rPr>
            </w:pPr>
            <w:r w:rsidRPr="0049463E">
              <w:rPr>
                <w:rFonts w:ascii="游ゴシック" w:eastAsia="游ゴシック" w:hAnsi="游ゴシック" w:hint="eastAsia"/>
                <w:bCs/>
                <w:sz w:val="22"/>
                <w:szCs w:val="22"/>
              </w:rPr>
              <w:t>○テーマ</w:t>
            </w:r>
          </w:p>
          <w:p w14:paraId="3D767087" w14:textId="77777777" w:rsidR="005D48F5" w:rsidRPr="0049463E" w:rsidRDefault="005D48F5" w:rsidP="005D48F5">
            <w:pPr>
              <w:snapToGrid w:val="0"/>
              <w:rPr>
                <w:rFonts w:ascii="游ゴシック" w:eastAsia="游ゴシック" w:hAnsi="游ゴシック"/>
                <w:bCs/>
                <w:sz w:val="22"/>
                <w:szCs w:val="22"/>
              </w:rPr>
            </w:pPr>
            <w:r w:rsidRPr="0049463E">
              <w:rPr>
                <w:rFonts w:ascii="游ゴシック" w:eastAsia="游ゴシック" w:hAnsi="游ゴシック" w:hint="eastAsia"/>
                <w:bCs/>
                <w:sz w:val="22"/>
                <w:szCs w:val="22"/>
              </w:rPr>
              <w:t>「虐待防止委員会を設置する」</w:t>
            </w:r>
          </w:p>
          <w:p w14:paraId="03C7D2D3" w14:textId="77777777" w:rsidR="005D48F5" w:rsidRPr="0049463E" w:rsidRDefault="005D48F5" w:rsidP="005D48F5">
            <w:pPr>
              <w:snapToGrid w:val="0"/>
              <w:jc w:val="center"/>
              <w:rPr>
                <w:rFonts w:ascii="游ゴシック" w:eastAsia="游ゴシック" w:hAnsi="游ゴシック"/>
                <w:bCs/>
                <w:sz w:val="22"/>
                <w:szCs w:val="22"/>
              </w:rPr>
            </w:pPr>
            <w:r>
              <w:rPr>
                <w:rFonts w:ascii="游ゴシック" w:eastAsia="游ゴシック" w:hAnsi="游ゴシック" w:hint="eastAsia"/>
                <w:bCs/>
                <w:sz w:val="22"/>
                <w:szCs w:val="22"/>
              </w:rPr>
              <w:t>・</w:t>
            </w:r>
            <w:r w:rsidRPr="0049463E">
              <w:rPr>
                <w:rFonts w:ascii="游ゴシック" w:eastAsia="游ゴシック" w:hAnsi="游ゴシック" w:hint="eastAsia"/>
                <w:bCs/>
                <w:sz w:val="22"/>
                <w:szCs w:val="22"/>
              </w:rPr>
              <w:t>R4年度国指導者養成研修参加者</w:t>
            </w:r>
          </w:p>
          <w:p w14:paraId="28D01898" w14:textId="77777777" w:rsidR="005D48F5" w:rsidRDefault="005D48F5" w:rsidP="005D48F5">
            <w:pPr>
              <w:snapToGrid w:val="0"/>
              <w:jc w:val="center"/>
              <w:rPr>
                <w:rFonts w:ascii="游ゴシック" w:eastAsia="游ゴシック" w:hAnsi="游ゴシック"/>
                <w:sz w:val="22"/>
                <w:szCs w:val="22"/>
              </w:rPr>
            </w:pPr>
            <w:r>
              <w:rPr>
                <w:rFonts w:ascii="游ゴシック" w:eastAsia="游ゴシック" w:hAnsi="游ゴシック" w:hint="eastAsia"/>
                <w:bCs/>
                <w:sz w:val="22"/>
                <w:szCs w:val="22"/>
              </w:rPr>
              <w:t>・</w:t>
            </w:r>
            <w:r w:rsidRPr="0049463E">
              <w:rPr>
                <w:rFonts w:ascii="游ゴシック" w:eastAsia="游ゴシック" w:hAnsi="游ゴシック" w:hint="eastAsia"/>
                <w:bCs/>
                <w:sz w:val="22"/>
                <w:szCs w:val="22"/>
              </w:rPr>
              <w:t>徳島県相談支援専門員協会</w:t>
            </w:r>
          </w:p>
        </w:tc>
        <w:tc>
          <w:tcPr>
            <w:tcW w:w="2120" w:type="dxa"/>
            <w:tcBorders>
              <w:top w:val="dashed" w:sz="4" w:space="0" w:color="auto"/>
            </w:tcBorders>
            <w:vAlign w:val="center"/>
          </w:tcPr>
          <w:p w14:paraId="524C4161" w14:textId="7B78B5A4" w:rsidR="005D48F5" w:rsidRDefault="005D48F5" w:rsidP="0049463E">
            <w:pPr>
              <w:snapToGrid w:val="0"/>
              <w:ind w:right="28"/>
              <w:jc w:val="center"/>
              <w:rPr>
                <w:rFonts w:ascii="游ゴシック" w:eastAsia="游ゴシック" w:hAnsi="游ゴシック"/>
                <w:sz w:val="22"/>
              </w:rPr>
            </w:pPr>
            <w:r>
              <w:rPr>
                <w:rFonts w:ascii="游ゴシック" w:eastAsia="游ゴシック" w:hAnsi="游ゴシック" w:hint="eastAsia"/>
                <w:sz w:val="22"/>
              </w:rPr>
              <w:t>2階　大研修室</w:t>
            </w:r>
          </w:p>
        </w:tc>
      </w:tr>
    </w:tbl>
    <w:p w14:paraId="64735311" w14:textId="78629DF6" w:rsidR="006A12FF" w:rsidRPr="0049463E" w:rsidRDefault="0049463E" w:rsidP="0049463E">
      <w:pPr>
        <w:pStyle w:val="a3"/>
        <w:numPr>
          <w:ilvl w:val="0"/>
          <w:numId w:val="9"/>
        </w:numPr>
        <w:snapToGrid w:val="0"/>
        <w:ind w:leftChars="0" w:right="1100"/>
        <w:rPr>
          <w:rFonts w:ascii="游ゴシック" w:eastAsia="游ゴシック" w:hAnsi="游ゴシック"/>
          <w:sz w:val="22"/>
        </w:rPr>
      </w:pPr>
      <w:r w:rsidRPr="0049463E">
        <w:rPr>
          <w:rFonts w:ascii="游ゴシック" w:eastAsia="游ゴシック" w:hAnsi="游ゴシック" w:hint="eastAsia"/>
          <w:sz w:val="22"/>
        </w:rPr>
        <w:t>コース</w:t>
      </w:r>
      <w:r w:rsidR="00E47CD1">
        <w:rPr>
          <w:rFonts w:ascii="游ゴシック" w:eastAsia="游ゴシック" w:hAnsi="游ゴシック" w:hint="eastAsia"/>
          <w:sz w:val="22"/>
        </w:rPr>
        <w:t>ごとに</w:t>
      </w:r>
      <w:r w:rsidRPr="0049463E">
        <w:rPr>
          <w:rFonts w:ascii="游ゴシック" w:eastAsia="游ゴシック" w:hAnsi="游ゴシック" w:hint="eastAsia"/>
          <w:sz w:val="22"/>
        </w:rPr>
        <w:t>終了となります</w:t>
      </w:r>
    </w:p>
    <w:p w14:paraId="6E88D27F" w14:textId="77777777" w:rsidR="006A12FF" w:rsidRDefault="006A12FF">
      <w:pPr>
        <w:widowControl/>
        <w:jc w:val="left"/>
        <w:rPr>
          <w:rFonts w:ascii="游ゴシック" w:eastAsia="游ゴシック" w:hAnsi="游ゴシック"/>
          <w:sz w:val="22"/>
        </w:rPr>
      </w:pPr>
      <w:r>
        <w:rPr>
          <w:rFonts w:ascii="游ゴシック" w:eastAsia="游ゴシック" w:hAnsi="游ゴシック"/>
          <w:sz w:val="22"/>
        </w:rPr>
        <w:br w:type="page"/>
      </w:r>
    </w:p>
    <w:p w14:paraId="5C83604F" w14:textId="53112364" w:rsidR="00F600BF" w:rsidRDefault="001B7452" w:rsidP="001B7452">
      <w:pPr>
        <w:snapToGrid w:val="0"/>
        <w:ind w:right="1100"/>
        <w:rPr>
          <w:rFonts w:ascii="游ゴシック" w:eastAsia="游ゴシック" w:hAnsi="游ゴシック"/>
          <w:sz w:val="22"/>
        </w:rPr>
      </w:pPr>
      <w:r>
        <w:rPr>
          <w:rFonts w:ascii="游ゴシック" w:eastAsia="游ゴシック" w:hAnsi="游ゴシック"/>
          <w:b/>
          <w:noProof/>
          <w:sz w:val="22"/>
          <w:szCs w:val="22"/>
        </w:rPr>
        <w:lastRenderedPageBreak/>
        <mc:AlternateContent>
          <mc:Choice Requires="wpg">
            <w:drawing>
              <wp:anchor distT="0" distB="0" distL="114300" distR="114300" simplePos="0" relativeHeight="251659264" behindDoc="0" locked="0" layoutInCell="1" allowOverlap="1" wp14:anchorId="575C95D7" wp14:editId="080AB633">
                <wp:simplePos x="0" y="0"/>
                <wp:positionH relativeFrom="margin">
                  <wp:align>left</wp:align>
                </wp:positionH>
                <wp:positionV relativeFrom="paragraph">
                  <wp:posOffset>12065</wp:posOffset>
                </wp:positionV>
                <wp:extent cx="1209675" cy="619125"/>
                <wp:effectExtent l="0" t="0" r="28575" b="0"/>
                <wp:wrapNone/>
                <wp:docPr id="12" name="グループ化 12"/>
                <wp:cNvGraphicFramePr/>
                <a:graphic xmlns:a="http://schemas.openxmlformats.org/drawingml/2006/main">
                  <a:graphicData uri="http://schemas.microsoft.com/office/word/2010/wordprocessingGroup">
                    <wpg:wgp>
                      <wpg:cNvGrpSpPr/>
                      <wpg:grpSpPr>
                        <a:xfrm>
                          <a:off x="0" y="0"/>
                          <a:ext cx="1209675" cy="619125"/>
                          <a:chOff x="0" y="0"/>
                          <a:chExt cx="1209675" cy="619125"/>
                        </a:xfrm>
                      </wpg:grpSpPr>
                      <wps:wsp>
                        <wps:cNvPr id="11" name="四角形: 対角を丸める 11"/>
                        <wps:cNvSpPr/>
                        <wps:spPr>
                          <a:xfrm>
                            <a:off x="0" y="123825"/>
                            <a:ext cx="1209675" cy="323850"/>
                          </a:xfrm>
                          <a:prstGeom prst="round2Diag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33350" y="0"/>
                            <a:ext cx="981075" cy="619125"/>
                          </a:xfrm>
                          <a:prstGeom prst="rect">
                            <a:avLst/>
                          </a:prstGeom>
                          <a:noFill/>
                          <a:ln w="6350">
                            <a:noFill/>
                          </a:ln>
                        </wps:spPr>
                        <wps:txbx>
                          <w:txbxContent>
                            <w:p w14:paraId="60F208B4" w14:textId="0D7E9185" w:rsidR="00850FCE" w:rsidRPr="00850FCE" w:rsidRDefault="00850FCE">
                              <w:pPr>
                                <w:rPr>
                                  <w:rFonts w:ascii="游ゴシック" w:eastAsia="游ゴシック" w:hAnsi="游ゴシック"/>
                                  <w:b/>
                                  <w:bCs/>
                                  <w:sz w:val="28"/>
                                  <w:szCs w:val="28"/>
                                </w:rPr>
                              </w:pPr>
                              <w:r w:rsidRPr="00850FCE">
                                <w:rPr>
                                  <w:rFonts w:ascii="游ゴシック" w:eastAsia="游ゴシック" w:hAnsi="游ゴシック" w:hint="eastAsia"/>
                                  <w:b/>
                                  <w:bCs/>
                                  <w:sz w:val="28"/>
                                  <w:szCs w:val="28"/>
                                </w:rPr>
                                <w:t>申込方法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C95D7" id="グループ化 12" o:spid="_x0000_s1026" style="position:absolute;left:0;text-align:left;margin-left:0;margin-top:.95pt;width:95.25pt;height:48.75pt;z-index:251659264;mso-position-horizontal:left;mso-position-horizontal-relative:margin;mso-width-relative:margin;mso-height-relative:margin" coordsize="12096,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UkjAMAALQJAAAOAAAAZHJzL2Uyb0RvYy54bWzcVk9v0zAUvyPxHSzfWZp2HVu0DI2NTUgD&#10;pm2Is+c4TSTHNra7dNxoJYTEjSucuHBCXOEAXyZM4mPw7PxZWbchgYQQl9TPfn9/fu9Xr9+ZFByd&#10;MG1yKWIcLvUwYoLKJBejGD8+2rm1ipGxRCSES8FifMoMvrNx88Z6qSLWl5nkCdMInAgTlSrGmbUq&#10;CgJDM1YQsyQVE3CYSl0QC6IeBYkmJXgveNDv9VaCUupEaUmZMbC7XR/iDe8/TRm1j9LUMIt4jCE3&#10;67/af4/dN9hYJ9FIE5XltEmD/EYWBckFBO1cbRNL0FjnC66KnGppZGqXqCwCmaY5Zb4GqCbsXahm&#10;V8ux8rWMonKkOpgA2gs4/bZb+vBkV6tDta8BiVKNAAsvuVomqS7cL2SJJh6y0w4yNrGIwmbY762t&#10;3B5iROFsJVwL+8MaU5oB8AtmNLt3vWHQhg1+SqZU0B7mHAHzZwgcZkQxD6yJAIF9jfIEagkxEqSA&#10;Lj178+b7+9dnX95F6OzjV1hW09ffPn2qps+r6SsEeh4sb9tBZyIDKF6JW9gfrLbYXAreABSGviE7&#10;DEiktLG7TBbILWIM/SCS/nZORgfQ2b7hyMmesZAOGLXKLgcjeZ7s5Jx7wU0T2+IanRCYA0IpEzb0&#10;5nxcPJBJvQ/z1GsmArbd9Xn11XYbQvi5dJ58wLkgcF0tAH5lTzlzobk4YCmgC63S9wE7D4u5mIwk&#10;rN4eXhnTO3SeUyiu810Xc4XvGp1G35kyTwydce+6xGrjzsJHlsJ2xkUupL7MAQeEm8i1PkA2B41b&#10;HsvkFHpPy5qWjKI7OdzzHjF2n2jgIWAs4Fb7CD4pl2WMZbPCKJP62WX7Th+GA04xKoHXYmyejolm&#10;GPH7AsZmLVxedkToheXh7T4Iev7keP5EjIstCS0DkwHZ+aXTt7xdploWT4CCN11UOCKCQuwYU6tb&#10;YcvWfAskTtnmplcD8lPE7olDRZ1zh6rr3qPJE6JV0+wWxuShbEeVRBc6vdZ1lkJujq1Mcz8G57g2&#10;eANtOGb7G/wB9df8Uc1eVNMP1fRzNXuJqtnbajarph9BRqEfMJcO8I7jDmQnd6Uj0pZTrmCRcDAY&#10;AD2gRQpeWw17iwx8DYn8gjqEdLwBreumF0HTrbjANdDNCTjnou1nz3quIjs5noDZ+Q38l51t/6W+&#10;9v+S8DTwdNw8Y9zbY17293T+2Nr4AQAA//8DAFBLAwQUAAYACAAAACEANdLC1NwAAAAFAQAADwAA&#10;AGRycy9kb3ducmV2LnhtbEyPQWvCQBCF7wX/wzKF3uomthaTZiMibU9SqAribcyOSTA7G7JrEv99&#10;11N7nPce732TLUfTiJ46V1tWEE8jEMSF1TWXCva7z+cFCOeRNTaWScGNHCzzyUOGqbYD/1C/9aUI&#10;JexSVFB536ZSuqIig25qW+LgnW1n0IezK6XucAjlppGzKHqTBmsOCxW2tK6ouGyvRsHXgMPqJf7o&#10;N5fz+nbczb8Pm5iUenocV+8gPI3+Lwx3/IAOeWA62StrJxoF4REf1ATE3UyiOYiTgiR5BZln8j99&#10;/gsAAP//AwBQSwECLQAUAAYACAAAACEAtoM4kv4AAADhAQAAEwAAAAAAAAAAAAAAAAAAAAAAW0Nv&#10;bnRlbnRfVHlwZXNdLnhtbFBLAQItABQABgAIAAAAIQA4/SH/1gAAAJQBAAALAAAAAAAAAAAAAAAA&#10;AC8BAABfcmVscy8ucmVsc1BLAQItABQABgAIAAAAIQDsqIUkjAMAALQJAAAOAAAAAAAAAAAAAAAA&#10;AC4CAABkcnMvZTJvRG9jLnhtbFBLAQItABQABgAIAAAAIQA10sLU3AAAAAUBAAAPAAAAAAAAAAAA&#10;AAAAAOYFAABkcnMvZG93bnJldi54bWxQSwUGAAAAAAQABADzAAAA7wYAAAAA&#10;">
                <v:shape id="四角形: 対角を丸める 11" o:spid="_x0000_s1027" style="position:absolute;top:1238;width:12096;height:3238;visibility:visible;mso-wrap-style:square;v-text-anchor:middle" coordsize="120967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pLwAAAANsAAAAPAAAAZHJzL2Rvd25yZXYueG1sRE9NawIx&#10;EL0X/A9hBG81q6LI1ihVEBbRg1p6HpLpZulmsmyiu/bXN0Kht3m8z1lteleLO7Wh8qxgMs5AEGtv&#10;Ki4VfFz3r0sQISIbrD2TggcF2KwHLyvMje/4TPdLLEUK4ZCjAhtjk0sZtCWHYewb4sR9+dZhTLAt&#10;pWmxS+GultMsW0iHFacGiw3tLOnvy80pOBalsfrQ0fXEM/1588X2Z+6VGg379zcQkfr4L/5zFybN&#10;n8Dzl3SAXP8CAAD//wMAUEsBAi0AFAAGAAgAAAAhANvh9svuAAAAhQEAABMAAAAAAAAAAAAAAAAA&#10;AAAAAFtDb250ZW50X1R5cGVzXS54bWxQSwECLQAUAAYACAAAACEAWvQsW78AAAAVAQAACwAAAAAA&#10;AAAAAAAAAAAfAQAAX3JlbHMvLnJlbHNQSwECLQAUAAYACAAAACEAT2d6S8AAAADbAAAADwAAAAAA&#10;AAAAAAAAAAAHAgAAZHJzL2Rvd25yZXYueG1sUEsFBgAAAAADAAMAtwAAAPQCAAAAAA==&#10;" path="m53976,l1209675,r,l1209675,269874v,29810,-24166,53976,-53976,53976l,323850r,l,53976c,24166,24166,,53976,xe" fillcolor="#dbe5f1 [660]" strokecolor="#243f60 [1604]" strokeweight="2pt">
                  <v:path arrowok="t" o:connecttype="custom" o:connectlocs="53976,0;1209675,0;1209675,0;1209675,269874;1155699,323850;0,323850;0,323850;0,53976;53976,0" o:connectangles="0,0,0,0,0,0,0,0,0"/>
                </v:shape>
                <v:shapetype id="_x0000_t202" coordsize="21600,21600" o:spt="202" path="m,l,21600r21600,l21600,xe">
                  <v:stroke joinstyle="miter"/>
                  <v:path gradientshapeok="t" o:connecttype="rect"/>
                </v:shapetype>
                <v:shape id="テキスト ボックス 10" o:spid="_x0000_s1028" type="#_x0000_t202" style="position:absolute;left:1333;width:9811;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60F208B4" w14:textId="0D7E9185" w:rsidR="00850FCE" w:rsidRPr="00850FCE" w:rsidRDefault="00850FCE">
                        <w:pPr>
                          <w:rPr>
                            <w:rFonts w:ascii="游ゴシック" w:eastAsia="游ゴシック" w:hAnsi="游ゴシック"/>
                            <w:b/>
                            <w:bCs/>
                            <w:sz w:val="28"/>
                            <w:szCs w:val="28"/>
                          </w:rPr>
                        </w:pPr>
                        <w:r w:rsidRPr="00850FCE">
                          <w:rPr>
                            <w:rFonts w:ascii="游ゴシック" w:eastAsia="游ゴシック" w:hAnsi="游ゴシック" w:hint="eastAsia"/>
                            <w:b/>
                            <w:bCs/>
                            <w:sz w:val="28"/>
                            <w:szCs w:val="28"/>
                          </w:rPr>
                          <w:t>申込方法</w:t>
                        </w:r>
                      </w:p>
                    </w:txbxContent>
                  </v:textbox>
                </v:shape>
                <w10:wrap anchorx="margin"/>
              </v:group>
            </w:pict>
          </mc:Fallback>
        </mc:AlternateContent>
      </w:r>
    </w:p>
    <w:p w14:paraId="54802F51" w14:textId="36529074" w:rsidR="00850FCE" w:rsidRDefault="00850FCE" w:rsidP="00850FCE">
      <w:pPr>
        <w:snapToGrid w:val="0"/>
        <w:jc w:val="left"/>
        <w:rPr>
          <w:rFonts w:ascii="游ゴシック" w:eastAsia="游ゴシック" w:hAnsi="游ゴシック"/>
          <w:bCs/>
          <w:sz w:val="22"/>
          <w:szCs w:val="18"/>
        </w:rPr>
      </w:pPr>
    </w:p>
    <w:p w14:paraId="17E6690F" w14:textId="17808AF6" w:rsidR="00E47C53" w:rsidRDefault="00850FCE" w:rsidP="004A4559">
      <w:pPr>
        <w:snapToGrid w:val="0"/>
        <w:rPr>
          <w:rFonts w:ascii="游ゴシック" w:eastAsia="游ゴシック" w:hAnsi="游ゴシック"/>
          <w:b/>
          <w:sz w:val="24"/>
        </w:rPr>
      </w:pPr>
      <w:r>
        <w:rPr>
          <w:rFonts w:ascii="游ゴシック" w:eastAsia="游ゴシック" w:hAnsi="游ゴシック" w:hint="eastAsia"/>
          <w:b/>
          <w:sz w:val="24"/>
        </w:rPr>
        <w:t>下記QRコードより申込サイトにアクセスしてください。</w:t>
      </w:r>
    </w:p>
    <w:p w14:paraId="31C082F3" w14:textId="7415B987" w:rsidR="00CB2F26" w:rsidRDefault="003E080E" w:rsidP="003E0246">
      <w:pPr>
        <w:snapToGrid w:val="0"/>
        <w:jc w:val="left"/>
        <w:rPr>
          <w:rFonts w:ascii="游ゴシック" w:eastAsia="游ゴシック" w:hAnsi="游ゴシック"/>
          <w:b/>
          <w:sz w:val="24"/>
        </w:rPr>
      </w:pPr>
      <w:r>
        <w:rPr>
          <w:rFonts w:ascii="游ゴシック" w:eastAsia="游ゴシック" w:hAnsi="游ゴシック"/>
          <w:b/>
          <w:noProof/>
          <w:sz w:val="24"/>
        </w:rPr>
        <w:drawing>
          <wp:inline distT="0" distB="0" distL="0" distR="0" wp14:anchorId="007B71C0" wp14:editId="70715E47">
            <wp:extent cx="2666667" cy="2666667"/>
            <wp:effectExtent l="0" t="0" r="635"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7">
                      <a:extLst>
                        <a:ext uri="{28A0092B-C50C-407E-A947-70E740481C1C}">
                          <a14:useLocalDpi xmlns:a14="http://schemas.microsoft.com/office/drawing/2010/main" val="0"/>
                        </a:ext>
                      </a:extLst>
                    </a:blip>
                    <a:stretch>
                      <a:fillRect/>
                    </a:stretch>
                  </pic:blipFill>
                  <pic:spPr>
                    <a:xfrm>
                      <a:off x="0" y="0"/>
                      <a:ext cx="2666667" cy="2666667"/>
                    </a:xfrm>
                    <a:prstGeom prst="rect">
                      <a:avLst/>
                    </a:prstGeom>
                  </pic:spPr>
                </pic:pic>
              </a:graphicData>
            </a:graphic>
          </wp:inline>
        </w:drawing>
      </w:r>
    </w:p>
    <w:p w14:paraId="17B635A9" w14:textId="046B6FD0" w:rsidR="00850FCE" w:rsidRDefault="00850FCE">
      <w:pPr>
        <w:snapToGrid w:val="0"/>
        <w:jc w:val="left"/>
        <w:rPr>
          <w:rFonts w:ascii="游ゴシック" w:eastAsia="游ゴシック" w:hAnsi="游ゴシック"/>
          <w:b/>
          <w:sz w:val="24"/>
        </w:rPr>
      </w:pPr>
      <w:r>
        <w:rPr>
          <w:rFonts w:ascii="游ゴシック" w:eastAsia="游ゴシック" w:hAnsi="游ゴシック" w:hint="eastAsia"/>
          <w:b/>
          <w:sz w:val="24"/>
        </w:rPr>
        <w:t>※申込締切：2月</w:t>
      </w:r>
      <w:r w:rsidR="001B7452">
        <w:rPr>
          <w:rFonts w:ascii="游ゴシック" w:eastAsia="游ゴシック" w:hAnsi="游ゴシック" w:hint="eastAsia"/>
          <w:b/>
          <w:sz w:val="24"/>
        </w:rPr>
        <w:t>3</w:t>
      </w:r>
      <w:r>
        <w:rPr>
          <w:rFonts w:ascii="游ゴシック" w:eastAsia="游ゴシック" w:hAnsi="游ゴシック" w:hint="eastAsia"/>
          <w:b/>
          <w:sz w:val="24"/>
        </w:rPr>
        <w:t>日（</w:t>
      </w:r>
      <w:r w:rsidR="001B7452">
        <w:rPr>
          <w:rFonts w:ascii="游ゴシック" w:eastAsia="游ゴシック" w:hAnsi="游ゴシック" w:hint="eastAsia"/>
          <w:b/>
          <w:sz w:val="24"/>
        </w:rPr>
        <w:t>金</w:t>
      </w:r>
      <w:r>
        <w:rPr>
          <w:rFonts w:ascii="游ゴシック" w:eastAsia="游ゴシック" w:hAnsi="游ゴシック" w:hint="eastAsia"/>
          <w:b/>
          <w:sz w:val="24"/>
        </w:rPr>
        <w:t>）23：59まで</w:t>
      </w:r>
    </w:p>
    <w:p w14:paraId="0DBE02EE" w14:textId="77777777" w:rsidR="003E080E" w:rsidRDefault="003E080E">
      <w:pPr>
        <w:snapToGrid w:val="0"/>
        <w:jc w:val="left"/>
        <w:rPr>
          <w:rFonts w:ascii="游ゴシック" w:eastAsia="游ゴシック" w:hAnsi="游ゴシック"/>
          <w:b/>
          <w:sz w:val="24"/>
        </w:rPr>
      </w:pPr>
    </w:p>
    <w:p w14:paraId="372C1B87" w14:textId="77777777" w:rsidR="003E080E" w:rsidRDefault="003E080E">
      <w:pPr>
        <w:snapToGrid w:val="0"/>
        <w:jc w:val="left"/>
        <w:rPr>
          <w:rFonts w:ascii="游ゴシック" w:eastAsia="游ゴシック" w:hAnsi="游ゴシック"/>
          <w:b/>
          <w:sz w:val="24"/>
        </w:rPr>
      </w:pPr>
    </w:p>
    <w:p w14:paraId="6EA04D67" w14:textId="4D830A39" w:rsidR="00850FCE" w:rsidRDefault="00CB2F26">
      <w:pPr>
        <w:snapToGrid w:val="0"/>
        <w:jc w:val="left"/>
        <w:rPr>
          <w:rFonts w:ascii="游ゴシック" w:eastAsia="游ゴシック" w:hAnsi="游ゴシック"/>
          <w:b/>
          <w:sz w:val="24"/>
        </w:rPr>
      </w:pPr>
      <w:r>
        <w:rPr>
          <w:rFonts w:ascii="游ゴシック" w:eastAsia="游ゴシック" w:hAnsi="游ゴシック"/>
          <w:b/>
          <w:noProof/>
          <w:sz w:val="24"/>
        </w:rPr>
        <mc:AlternateContent>
          <mc:Choice Requires="wps">
            <w:drawing>
              <wp:anchor distT="0" distB="0" distL="114300" distR="114300" simplePos="0" relativeHeight="251661312" behindDoc="0" locked="0" layoutInCell="1" allowOverlap="1" wp14:anchorId="3FEE6C9E" wp14:editId="54B26071">
                <wp:simplePos x="0" y="0"/>
                <wp:positionH relativeFrom="column">
                  <wp:posOffset>-15240</wp:posOffset>
                </wp:positionH>
                <wp:positionV relativeFrom="paragraph">
                  <wp:posOffset>198755</wp:posOffset>
                </wp:positionV>
                <wp:extent cx="6353175" cy="33147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6353175" cy="3314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EEAF9" id="正方形/長方形 15" o:spid="_x0000_s1026" style="position:absolute;left:0;text-align:left;margin-left:-1.2pt;margin-top:15.65pt;width:500.2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khgIAAGgFAAAOAAAAZHJzL2Uyb0RvYy54bWysVEtv2zAMvg/YfxB0X23n0a5BnSJI0WFA&#10;0RZth55VWYoFyKImKXGyXz9KfiToih2G5aBIJvmR/Pi4ut43muyE8wpMSYuznBJhOFTKbEr64+X2&#10;y1dKfGCmYhqMKOlBeHq9/PzpqrULMYEadCUcQRDjF60taR2CXWSZ57VomD8DKwwKJbiGBXy6TVY5&#10;1iJ6o7NJnp9nLbjKOuDCe/x60wnpMuFLKXh4kNKLQHRJMbaQTpfOt3hmyyu22Dhma8X7MNg/RNEw&#10;ZdDpCHXDAiNbp/6AahR34EGGMw5NBlIqLlIOmE2Rv8vmuWZWpFyQHG9Hmvz/g+X3u2f76JCG1vqF&#10;x2vMYi9dE/8xPrJPZB1GssQ+EI4fz6fzaXExp4SjbDotZhd5ojM7mlvnwzcBDYmXkjqsRiKJ7e58&#10;QJeoOqhEbwZuldapItqQtqSX88k8GXjQqorCqJZ6Q6y1IzuGVQ37IlYRsU608KUNfjwmlW7hoEWE&#10;0OZJSKIqTGPSOYj9dsRknAsTik5Us0p0ruY5/gZng0VynQAjssQgR+weYNDsQAbsLuZeP5qK1K6j&#10;cf63wDrj0SJ5BhNG40YZcB8BaMyq99zpDyR11ESW3qA6PDrioBsWb/mtwvrdMR8emcPpwDnCiQ8P&#10;eEgNWCfob5TU4H599D3qY9OilJIWp62k/ueWOUGJ/m6wnS+L2SyOZ3rM5hcTfLhTydupxGybNWDp&#10;C9wtlqdr1A96uEoHzSsuhlX0iiJmOPouKQ9ueKxDtwVwtXCxWiU1HEnLwp15tjyCR1Zjf77sX5mz&#10;fRMH7P97GCaTLd71cqcbLQ2stgGkSo1+5LXnG8c5NU6/euK+OH0nreOCXP4GAAD//wMAUEsDBBQA&#10;BgAIAAAAIQAH+77R3gAAAAkBAAAPAAAAZHJzL2Rvd25yZXYueG1sTI/BTsMwEETvSPyDtUhcUOsk&#10;pigNcSqExDFItHyAGy9x1Hjtxk4b/h5zguNoRjNv6t1iR3bBKQyOJOTrDBhS5/RAvYTPw9uqBBai&#10;Iq1GRyjhGwPsmtubWlXaXekDL/vYs1RCoVISTIy+4jx0Bq0Ka+eRkvflJqtiklPP9aSuqdyOvMiy&#10;J27VQGnBKI+vBrvTfrYSlrk8n9v5ZA2Kdnwoon9vvZfy/m55eQYWcYl/YfjFT+jQJKajm0kHNkpY&#10;FY8pKUHkAljyt9syB3aUsNkIAbyp+f8HzQ8AAAD//wMAUEsBAi0AFAAGAAgAAAAhALaDOJL+AAAA&#10;4QEAABMAAAAAAAAAAAAAAAAAAAAAAFtDb250ZW50X1R5cGVzXS54bWxQSwECLQAUAAYACAAAACEA&#10;OP0h/9YAAACUAQAACwAAAAAAAAAAAAAAAAAvAQAAX3JlbHMvLnJlbHNQSwECLQAUAAYACAAAACEA&#10;P24hpIYCAABoBQAADgAAAAAAAAAAAAAAAAAuAgAAZHJzL2Uyb0RvYy54bWxQSwECLQAUAAYACAAA&#10;ACEAB/u+0d4AAAAJAQAADwAAAAAAAAAAAAAAAADgBAAAZHJzL2Rvd25yZXYueG1sUEsFBgAAAAAE&#10;AAQA8wAAAOsFAAAAAA==&#10;" filled="f" strokecolor="black [3213]"/>
            </w:pict>
          </mc:Fallback>
        </mc:AlternateContent>
      </w:r>
    </w:p>
    <w:p w14:paraId="2A89BEF3" w14:textId="77777777" w:rsidR="00CB2F26" w:rsidRPr="004A4559" w:rsidRDefault="00CB2F26" w:rsidP="00CB2F26">
      <w:pPr>
        <w:snapToGrid w:val="0"/>
        <w:ind w:left="424" w:hangingChars="202" w:hanging="424"/>
        <w:jc w:val="left"/>
        <w:rPr>
          <w:rFonts w:ascii="游ゴシック" w:eastAsia="游ゴシック" w:hAnsi="游ゴシック"/>
          <w:b/>
          <w:szCs w:val="16"/>
        </w:rPr>
      </w:pPr>
      <w:r w:rsidRPr="004A4559">
        <w:rPr>
          <w:rFonts w:ascii="游ゴシック" w:eastAsia="游ゴシック" w:hAnsi="游ゴシック" w:hint="eastAsia"/>
          <w:b/>
          <w:szCs w:val="16"/>
        </w:rPr>
        <w:t>（配信について）</w:t>
      </w:r>
    </w:p>
    <w:p w14:paraId="016F32D1" w14:textId="36100503" w:rsidR="00CB2F26" w:rsidRDefault="00CB2F26" w:rsidP="00CB2F26">
      <w:pPr>
        <w:snapToGrid w:val="0"/>
        <w:ind w:leftChars="100" w:left="424" w:hangingChars="102" w:hanging="214"/>
        <w:jc w:val="left"/>
        <w:rPr>
          <w:rFonts w:ascii="游ゴシック" w:eastAsia="游ゴシック" w:hAnsi="游ゴシック"/>
          <w:bCs/>
          <w:szCs w:val="16"/>
        </w:rPr>
      </w:pPr>
      <w:r>
        <w:rPr>
          <w:rFonts w:ascii="游ゴシック" w:eastAsia="游ゴシック" w:hAnsi="游ゴシック" w:hint="eastAsia"/>
          <w:bCs/>
          <w:szCs w:val="16"/>
        </w:rPr>
        <w:t>・</w:t>
      </w:r>
      <w:r w:rsidRPr="00503F14">
        <w:rPr>
          <w:rFonts w:ascii="游ゴシック" w:eastAsia="游ゴシック" w:hAnsi="游ゴシック" w:hint="eastAsia"/>
          <w:bCs/>
          <w:szCs w:val="16"/>
        </w:rPr>
        <w:t>視聴準備が出来次第</w:t>
      </w:r>
      <w:r>
        <w:rPr>
          <w:rFonts w:ascii="游ゴシック" w:eastAsia="游ゴシック" w:hAnsi="游ゴシック" w:hint="eastAsia"/>
          <w:bCs/>
          <w:szCs w:val="16"/>
        </w:rPr>
        <w:t>、徳島県相談支援専門員協会ホームページ上に</w:t>
      </w:r>
      <w:r w:rsidRPr="001B7452">
        <w:rPr>
          <w:rFonts w:ascii="游ゴシック" w:eastAsia="游ゴシック" w:hAnsi="游ゴシック" w:hint="eastAsia"/>
          <w:bCs/>
          <w:szCs w:val="16"/>
        </w:rPr>
        <w:t>てご案内</w:t>
      </w:r>
      <w:r>
        <w:rPr>
          <w:rFonts w:ascii="游ゴシック" w:eastAsia="游ゴシック" w:hAnsi="游ゴシック" w:hint="eastAsia"/>
          <w:bCs/>
          <w:szCs w:val="16"/>
        </w:rPr>
        <w:t>いたします。申し込みされた事業所は、</w:t>
      </w:r>
      <w:r w:rsidRPr="003E0246">
        <w:rPr>
          <w:rFonts w:ascii="游ゴシック" w:eastAsia="游ゴシック" w:hAnsi="游ゴシック" w:hint="eastAsia"/>
          <w:b/>
          <w:szCs w:val="16"/>
          <w:u w:val="single"/>
        </w:rPr>
        <w:t>必ずホームページをご確認下さい。</w:t>
      </w:r>
    </w:p>
    <w:p w14:paraId="21FD3ACB" w14:textId="57D303DB" w:rsidR="00CB2F26" w:rsidRDefault="00CB2F26" w:rsidP="00CB2F26">
      <w:pPr>
        <w:snapToGrid w:val="0"/>
        <w:ind w:leftChars="100" w:left="424" w:hangingChars="102" w:hanging="214"/>
        <w:jc w:val="left"/>
        <w:rPr>
          <w:rFonts w:ascii="游ゴシック" w:eastAsia="游ゴシック" w:hAnsi="游ゴシック"/>
          <w:bCs/>
          <w:szCs w:val="16"/>
        </w:rPr>
      </w:pPr>
      <w:r>
        <w:rPr>
          <w:rFonts w:ascii="游ゴシック" w:eastAsia="游ゴシック" w:hAnsi="游ゴシック" w:hint="eastAsia"/>
          <w:bCs/>
          <w:szCs w:val="16"/>
        </w:rPr>
        <w:t>・予定の期日に配信がスタート出来ない場合も想定されます。一斉のご案内は出来ないので、恐れ入りますが各事業所で視聴確認を随時ご確認お願いします。</w:t>
      </w:r>
    </w:p>
    <w:p w14:paraId="0AC54070" w14:textId="77777777" w:rsidR="00CB2F26" w:rsidRDefault="00CB2F26" w:rsidP="00CB2F26">
      <w:pPr>
        <w:snapToGrid w:val="0"/>
        <w:ind w:left="424" w:hangingChars="202" w:hanging="424"/>
        <w:jc w:val="left"/>
        <w:rPr>
          <w:rFonts w:ascii="游ゴシック" w:eastAsia="游ゴシック" w:hAnsi="游ゴシック"/>
          <w:bCs/>
          <w:szCs w:val="16"/>
        </w:rPr>
      </w:pPr>
      <w:r>
        <w:rPr>
          <w:rFonts w:ascii="游ゴシック" w:eastAsia="游ゴシック" w:hAnsi="游ゴシック" w:hint="eastAsia"/>
          <w:bCs/>
          <w:szCs w:val="16"/>
        </w:rPr>
        <w:t xml:space="preserve">　・</w:t>
      </w:r>
      <w:r w:rsidRPr="00503F14">
        <w:rPr>
          <w:rFonts w:ascii="游ゴシック" w:eastAsia="游ゴシック" w:hAnsi="游ゴシック" w:hint="eastAsia"/>
          <w:bCs/>
          <w:szCs w:val="16"/>
          <w:u w:val="single"/>
        </w:rPr>
        <w:t>共通講義のアンケート</w:t>
      </w:r>
      <w:r>
        <w:rPr>
          <w:rFonts w:ascii="游ゴシック" w:eastAsia="游ゴシック" w:hAnsi="游ゴシック" w:hint="eastAsia"/>
          <w:bCs/>
          <w:szCs w:val="16"/>
        </w:rPr>
        <w:t>は</w:t>
      </w:r>
      <w:r w:rsidRPr="003E0246">
        <w:rPr>
          <w:rFonts w:ascii="游ゴシック" w:eastAsia="游ゴシック" w:hAnsi="游ゴシック" w:hint="eastAsia"/>
          <w:bCs/>
          <w:szCs w:val="16"/>
          <w:u w:val="single"/>
        </w:rPr>
        <w:t>事業所単位で回答</w:t>
      </w:r>
      <w:r>
        <w:rPr>
          <w:rFonts w:ascii="游ゴシック" w:eastAsia="游ゴシック" w:hAnsi="游ゴシック" w:hint="eastAsia"/>
          <w:bCs/>
          <w:szCs w:val="16"/>
        </w:rPr>
        <w:t>願います。（個人回答しないで下さい）</w:t>
      </w:r>
    </w:p>
    <w:p w14:paraId="4C45BAA0" w14:textId="77777777" w:rsidR="00CB2F26" w:rsidRPr="00246CC3" w:rsidRDefault="00CB2F26" w:rsidP="00CB2F26">
      <w:pPr>
        <w:snapToGrid w:val="0"/>
        <w:ind w:left="424" w:hangingChars="202" w:hanging="424"/>
        <w:jc w:val="left"/>
        <w:rPr>
          <w:rFonts w:ascii="游ゴシック" w:eastAsia="游ゴシック" w:hAnsi="游ゴシック"/>
          <w:color w:val="555555"/>
          <w:spacing w:val="5"/>
          <w:szCs w:val="21"/>
        </w:rPr>
      </w:pPr>
      <w:r>
        <w:rPr>
          <w:rFonts w:ascii="游ゴシック" w:eastAsia="游ゴシック" w:hAnsi="游ゴシック" w:hint="eastAsia"/>
          <w:bCs/>
          <w:szCs w:val="16"/>
        </w:rPr>
        <w:t xml:space="preserve">　　回答がない事業所は徳島県による</w:t>
      </w:r>
      <w:r w:rsidRPr="00503F14">
        <w:rPr>
          <w:rFonts w:ascii="游ゴシック" w:eastAsia="游ゴシック" w:hAnsi="游ゴシック" w:hint="eastAsia"/>
          <w:bCs/>
          <w:szCs w:val="16"/>
          <w:u w:val="single"/>
        </w:rPr>
        <w:t>受講認定がされません</w:t>
      </w:r>
      <w:r>
        <w:rPr>
          <w:rFonts w:ascii="游ゴシック" w:eastAsia="游ゴシック" w:hAnsi="游ゴシック" w:hint="eastAsia"/>
          <w:bCs/>
          <w:szCs w:val="16"/>
        </w:rPr>
        <w:t>のでご注意下さい。</w:t>
      </w:r>
    </w:p>
    <w:p w14:paraId="09917D0D" w14:textId="51D99BEB" w:rsidR="00A157D5" w:rsidRDefault="00A157D5" w:rsidP="00CB2F26">
      <w:pPr>
        <w:snapToGrid w:val="0"/>
        <w:ind w:leftChars="135" w:left="283"/>
        <w:jc w:val="left"/>
        <w:rPr>
          <w:rFonts w:ascii="游ゴシック" w:eastAsia="游ゴシック" w:hAnsi="游ゴシック"/>
          <w:bCs/>
          <w:szCs w:val="16"/>
        </w:rPr>
      </w:pPr>
      <w:r w:rsidRPr="00A157D5">
        <w:rPr>
          <w:rFonts w:ascii="游ゴシック" w:eastAsia="游ゴシック" w:hAnsi="游ゴシック" w:hint="eastAsia"/>
          <w:bCs/>
          <w:szCs w:val="16"/>
        </w:rPr>
        <w:t>・配信研修視聴に必要な機材等（PCやインターネット回線等）</w:t>
      </w:r>
      <w:r>
        <w:rPr>
          <w:rFonts w:ascii="游ゴシック" w:eastAsia="游ゴシック" w:hAnsi="游ゴシック" w:hint="eastAsia"/>
          <w:bCs/>
          <w:szCs w:val="16"/>
        </w:rPr>
        <w:t>は参加者で</w:t>
      </w:r>
      <w:r w:rsidR="00AE6EA8">
        <w:rPr>
          <w:rFonts w:ascii="游ゴシック" w:eastAsia="游ゴシック" w:hAnsi="游ゴシック" w:hint="eastAsia"/>
          <w:bCs/>
          <w:szCs w:val="16"/>
        </w:rPr>
        <w:t>ご準備下さい。</w:t>
      </w:r>
    </w:p>
    <w:p w14:paraId="7EF7C2D2" w14:textId="4F687D90" w:rsidR="00AE6EA8" w:rsidRDefault="00AE6EA8" w:rsidP="00CB2F26">
      <w:pPr>
        <w:snapToGrid w:val="0"/>
        <w:ind w:leftChars="135" w:left="283"/>
        <w:jc w:val="left"/>
        <w:rPr>
          <w:rFonts w:ascii="游ゴシック" w:eastAsia="游ゴシック" w:hAnsi="游ゴシック"/>
          <w:bCs/>
          <w:szCs w:val="16"/>
        </w:rPr>
      </w:pPr>
      <w:r>
        <w:rPr>
          <w:rFonts w:ascii="游ゴシック" w:eastAsia="游ゴシック" w:hAnsi="游ゴシック" w:hint="eastAsia"/>
          <w:bCs/>
          <w:szCs w:val="16"/>
        </w:rPr>
        <w:t>・動画の録音・録画・撮影は固く禁止いたします。</w:t>
      </w:r>
    </w:p>
    <w:p w14:paraId="645BB317" w14:textId="489435B7" w:rsidR="00AE6EA8" w:rsidRDefault="00AE6EA8" w:rsidP="00CB2F26">
      <w:pPr>
        <w:snapToGrid w:val="0"/>
        <w:ind w:leftChars="135" w:left="493" w:hangingChars="100" w:hanging="210"/>
        <w:jc w:val="left"/>
        <w:rPr>
          <w:rFonts w:ascii="游ゴシック" w:eastAsia="游ゴシック" w:hAnsi="游ゴシック"/>
          <w:bCs/>
          <w:szCs w:val="16"/>
        </w:rPr>
      </w:pPr>
      <w:r>
        <w:rPr>
          <w:rFonts w:ascii="游ゴシック" w:eastAsia="游ゴシック" w:hAnsi="游ゴシック" w:hint="eastAsia"/>
          <w:bCs/>
          <w:szCs w:val="16"/>
        </w:rPr>
        <w:t>・切断、画像、音声に乱れが生じた場合は、間を置く・接続状況や機器の確認を行うなど、各自で対応をしてください。（問い合わせには応じかねます）</w:t>
      </w:r>
    </w:p>
    <w:p w14:paraId="6CFA0B25" w14:textId="1AB6EA17" w:rsidR="00AE6EA8" w:rsidRDefault="00AE6EA8" w:rsidP="00CB2F26">
      <w:pPr>
        <w:snapToGrid w:val="0"/>
        <w:ind w:leftChars="135" w:left="283"/>
        <w:jc w:val="left"/>
        <w:rPr>
          <w:rFonts w:ascii="游ゴシック" w:eastAsia="游ゴシック" w:hAnsi="游ゴシック"/>
          <w:bCs/>
          <w:szCs w:val="16"/>
        </w:rPr>
      </w:pPr>
      <w:r>
        <w:rPr>
          <w:rFonts w:ascii="游ゴシック" w:eastAsia="游ゴシック" w:hAnsi="游ゴシック" w:hint="eastAsia"/>
          <w:bCs/>
          <w:szCs w:val="16"/>
        </w:rPr>
        <w:t>・</w:t>
      </w:r>
      <w:r w:rsidR="00445D78">
        <w:rPr>
          <w:rFonts w:ascii="游ゴシック" w:eastAsia="游ゴシック" w:hAnsi="游ゴシック" w:hint="eastAsia"/>
          <w:bCs/>
          <w:szCs w:val="16"/>
        </w:rPr>
        <w:t>期間外の</w:t>
      </w:r>
      <w:r>
        <w:rPr>
          <w:rFonts w:ascii="游ゴシック" w:eastAsia="游ゴシック" w:hAnsi="游ゴシック" w:hint="eastAsia"/>
          <w:bCs/>
          <w:szCs w:val="16"/>
        </w:rPr>
        <w:t>再配信はいたしません。</w:t>
      </w:r>
    </w:p>
    <w:p w14:paraId="5F6AF785" w14:textId="71937E2B" w:rsidR="00AE6EA8" w:rsidRDefault="00AE6EA8" w:rsidP="00CB2F26">
      <w:pPr>
        <w:snapToGrid w:val="0"/>
        <w:ind w:leftChars="135" w:left="283"/>
        <w:jc w:val="left"/>
        <w:rPr>
          <w:rFonts w:ascii="游ゴシック" w:eastAsia="游ゴシック" w:hAnsi="游ゴシック"/>
          <w:bCs/>
          <w:szCs w:val="16"/>
        </w:rPr>
      </w:pPr>
      <w:r>
        <w:rPr>
          <w:rFonts w:ascii="游ゴシック" w:eastAsia="游ゴシック" w:hAnsi="游ゴシック" w:hint="eastAsia"/>
          <w:bCs/>
          <w:szCs w:val="16"/>
        </w:rPr>
        <w:t>・視聴のために使用する</w:t>
      </w:r>
      <w:r w:rsidR="00CB2F26">
        <w:rPr>
          <w:rFonts w:ascii="游ゴシック" w:eastAsia="游ゴシック" w:hAnsi="游ゴシック" w:hint="eastAsia"/>
          <w:bCs/>
          <w:szCs w:val="16"/>
        </w:rPr>
        <w:t>情報</w:t>
      </w:r>
      <w:r>
        <w:rPr>
          <w:rFonts w:ascii="游ゴシック" w:eastAsia="游ゴシック" w:hAnsi="游ゴシック" w:hint="eastAsia"/>
          <w:bCs/>
          <w:szCs w:val="16"/>
        </w:rPr>
        <w:t>等は参加申し込みをした</w:t>
      </w:r>
      <w:r w:rsidR="001B7452">
        <w:rPr>
          <w:rFonts w:ascii="游ゴシック" w:eastAsia="游ゴシック" w:hAnsi="游ゴシック" w:hint="eastAsia"/>
          <w:bCs/>
          <w:szCs w:val="16"/>
        </w:rPr>
        <w:t>事業所で</w:t>
      </w:r>
      <w:r>
        <w:rPr>
          <w:rFonts w:ascii="游ゴシック" w:eastAsia="游ゴシック" w:hAnsi="游ゴシック" w:hint="eastAsia"/>
          <w:bCs/>
          <w:szCs w:val="16"/>
        </w:rPr>
        <w:t>利用可能です。</w:t>
      </w:r>
    </w:p>
    <w:p w14:paraId="56610F12" w14:textId="5E906EFA" w:rsidR="00503F14" w:rsidRPr="00CB2F26" w:rsidRDefault="00AE6EA8" w:rsidP="00CB2F26">
      <w:pPr>
        <w:snapToGrid w:val="0"/>
        <w:ind w:leftChars="135" w:left="283"/>
        <w:jc w:val="left"/>
        <w:rPr>
          <w:rFonts w:ascii="游ゴシック" w:eastAsia="游ゴシック" w:hAnsi="游ゴシック"/>
          <w:bCs/>
          <w:szCs w:val="16"/>
        </w:rPr>
      </w:pPr>
      <w:r>
        <w:rPr>
          <w:rFonts w:ascii="游ゴシック" w:eastAsia="游ゴシック" w:hAnsi="游ゴシック" w:hint="eastAsia"/>
          <w:bCs/>
          <w:szCs w:val="16"/>
        </w:rPr>
        <w:t>・URL</w:t>
      </w:r>
      <w:r w:rsidR="00BF20C9">
        <w:rPr>
          <w:rFonts w:ascii="游ゴシック" w:eastAsia="游ゴシック" w:hAnsi="游ゴシック" w:hint="eastAsia"/>
          <w:bCs/>
          <w:szCs w:val="16"/>
        </w:rPr>
        <w:t>やID</w:t>
      </w:r>
      <w:r>
        <w:rPr>
          <w:rFonts w:ascii="游ゴシック" w:eastAsia="游ゴシック" w:hAnsi="游ゴシック" w:hint="eastAsia"/>
          <w:bCs/>
          <w:szCs w:val="16"/>
        </w:rPr>
        <w:t>等</w:t>
      </w:r>
      <w:r w:rsidR="00BF20C9">
        <w:rPr>
          <w:rFonts w:ascii="游ゴシック" w:eastAsia="游ゴシック" w:hAnsi="游ゴシック" w:hint="eastAsia"/>
          <w:bCs/>
          <w:szCs w:val="16"/>
        </w:rPr>
        <w:t>、研修視聴に必要な情報</w:t>
      </w:r>
      <w:r>
        <w:rPr>
          <w:rFonts w:ascii="游ゴシック" w:eastAsia="游ゴシック" w:hAnsi="游ゴシック" w:hint="eastAsia"/>
          <w:bCs/>
          <w:szCs w:val="16"/>
        </w:rPr>
        <w:t>の再配布は禁止です。</w:t>
      </w:r>
    </w:p>
    <w:sectPr w:rsidR="00503F14" w:rsidRPr="00CB2F26" w:rsidSect="00B7158C">
      <w:pgSz w:w="11906" w:h="16838"/>
      <w:pgMar w:top="851"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95B8E" w14:textId="77777777" w:rsidR="004008FE" w:rsidRDefault="004008FE">
      <w:r>
        <w:separator/>
      </w:r>
    </w:p>
  </w:endnote>
  <w:endnote w:type="continuationSeparator" w:id="0">
    <w:p w14:paraId="78B113A5" w14:textId="77777777" w:rsidR="004008FE" w:rsidRDefault="0040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P丸ゴシック体M">
    <w:panose1 w:val="00000000000000000000"/>
    <w:charset w:val="80"/>
    <w:family w:val="modern"/>
    <w:notTrueType/>
    <w:pitch w:val="variable"/>
    <w:sig w:usb0="00000000" w:usb1="00000000" w:usb2="00000000" w:usb3="00000000" w:csb0="010082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5A232" w14:textId="77777777" w:rsidR="004008FE" w:rsidRDefault="004008FE">
      <w:r>
        <w:separator/>
      </w:r>
    </w:p>
  </w:footnote>
  <w:footnote w:type="continuationSeparator" w:id="0">
    <w:p w14:paraId="31C437C3" w14:textId="77777777" w:rsidR="004008FE" w:rsidRDefault="00400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A4EAFA8"/>
    <w:lvl w:ilvl="0" w:tplc="04090011">
      <w:start w:val="1"/>
      <w:numFmt w:val="decimalEnclosedCircle"/>
      <w:lvlText w:val="%1"/>
      <w:lvlJc w:val="left"/>
      <w:pPr>
        <w:ind w:left="703" w:hanging="420"/>
      </w:pPr>
      <w:rPr>
        <w:rFonts w:hint="default"/>
      </w:rPr>
    </w:lvl>
    <w:lvl w:ilvl="1" w:tplc="CC94FFC4">
      <w:numFmt w:val="bullet"/>
      <w:lvlText w:val="※"/>
      <w:lvlJc w:val="left"/>
      <w:pPr>
        <w:ind w:left="1063" w:hanging="360"/>
      </w:pPr>
      <w:rPr>
        <w:rFonts w:ascii="AR P丸ゴシック体M" w:eastAsia="AR P丸ゴシック体M" w:hAnsi="AR P丸ゴシック体M" w:hint="eastAsia"/>
      </w:rPr>
    </w:lvl>
    <w:lvl w:ilvl="2" w:tplc="0409000D">
      <w:numFmt w:val="bullet"/>
      <w:lvlText w:val=""/>
      <w:lvlJc w:val="left"/>
      <w:pPr>
        <w:ind w:left="1543" w:hanging="420"/>
      </w:pPr>
      <w:rPr>
        <w:rFonts w:ascii="Wingdings" w:hAnsi="Wingdings" w:hint="default"/>
      </w:rPr>
    </w:lvl>
    <w:lvl w:ilvl="3" w:tplc="04090001">
      <w:numFmt w:val="bullet"/>
      <w:lvlText w:val=""/>
      <w:lvlJc w:val="left"/>
      <w:pPr>
        <w:ind w:left="1963" w:hanging="420"/>
      </w:pPr>
      <w:rPr>
        <w:rFonts w:ascii="Wingdings" w:hAnsi="Wingdings" w:hint="default"/>
      </w:rPr>
    </w:lvl>
    <w:lvl w:ilvl="4" w:tplc="0409000B">
      <w:numFmt w:val="bullet"/>
      <w:lvlText w:val=""/>
      <w:lvlJc w:val="left"/>
      <w:pPr>
        <w:ind w:left="2383" w:hanging="420"/>
      </w:pPr>
      <w:rPr>
        <w:rFonts w:ascii="Wingdings" w:hAnsi="Wingdings" w:hint="default"/>
      </w:rPr>
    </w:lvl>
    <w:lvl w:ilvl="5" w:tplc="0409000D">
      <w:numFmt w:val="bullet"/>
      <w:lvlText w:val=""/>
      <w:lvlJc w:val="left"/>
      <w:pPr>
        <w:ind w:left="2803" w:hanging="420"/>
      </w:pPr>
      <w:rPr>
        <w:rFonts w:ascii="Wingdings" w:hAnsi="Wingdings" w:hint="default"/>
      </w:rPr>
    </w:lvl>
    <w:lvl w:ilvl="6" w:tplc="04090001">
      <w:numFmt w:val="bullet"/>
      <w:lvlText w:val=""/>
      <w:lvlJc w:val="left"/>
      <w:pPr>
        <w:ind w:left="3223" w:hanging="420"/>
      </w:pPr>
      <w:rPr>
        <w:rFonts w:ascii="Wingdings" w:hAnsi="Wingdings" w:hint="default"/>
      </w:rPr>
    </w:lvl>
    <w:lvl w:ilvl="7" w:tplc="0409000B">
      <w:numFmt w:val="bullet"/>
      <w:lvlText w:val=""/>
      <w:lvlJc w:val="left"/>
      <w:pPr>
        <w:ind w:left="3643" w:hanging="420"/>
      </w:pPr>
      <w:rPr>
        <w:rFonts w:ascii="Wingdings" w:hAnsi="Wingdings" w:hint="default"/>
      </w:rPr>
    </w:lvl>
    <w:lvl w:ilvl="8" w:tplc="0409000D">
      <w:numFmt w:val="bullet"/>
      <w:lvlText w:val=""/>
      <w:lvlJc w:val="left"/>
      <w:pPr>
        <w:ind w:left="4063" w:hanging="420"/>
      </w:pPr>
      <w:rPr>
        <w:rFonts w:ascii="Wingdings" w:hAnsi="Wingdings" w:hint="default"/>
      </w:rPr>
    </w:lvl>
  </w:abstractNum>
  <w:abstractNum w:abstractNumId="1" w15:restartNumberingAfterBreak="0">
    <w:nsid w:val="00000002"/>
    <w:multiLevelType w:val="hybridMultilevel"/>
    <w:tmpl w:val="69EE70E8"/>
    <w:lvl w:ilvl="0" w:tplc="04090017">
      <w:start w:val="1"/>
      <w:numFmt w:val="aiueoFullWidth"/>
      <w:lvlText w:val="(%1)"/>
      <w:lvlJc w:val="left"/>
      <w:pPr>
        <w:ind w:left="1271" w:hanging="420"/>
      </w:pPr>
    </w:lvl>
    <w:lvl w:ilvl="1" w:tplc="04090017">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start w:val="1"/>
      <w:numFmt w:val="aiueoFullWidth"/>
      <w:lvlText w:val="(%5)"/>
      <w:lvlJc w:val="left"/>
      <w:pPr>
        <w:ind w:left="2951" w:hanging="420"/>
      </w:pPr>
    </w:lvl>
    <w:lvl w:ilvl="5" w:tplc="04090011">
      <w:start w:val="1"/>
      <w:numFmt w:val="decimalEnclosedCircle"/>
      <w:lvlText w:val="%6"/>
      <w:lvlJc w:val="left"/>
      <w:pPr>
        <w:ind w:left="3371" w:hanging="420"/>
      </w:pPr>
    </w:lvl>
    <w:lvl w:ilvl="6" w:tplc="0409000F">
      <w:start w:val="1"/>
      <w:numFmt w:val="decimal"/>
      <w:lvlText w:val="%7."/>
      <w:lvlJc w:val="left"/>
      <w:pPr>
        <w:ind w:left="3791" w:hanging="420"/>
      </w:pPr>
    </w:lvl>
    <w:lvl w:ilvl="7" w:tplc="04090017">
      <w:start w:val="1"/>
      <w:numFmt w:val="aiueoFullWidth"/>
      <w:lvlText w:val="(%8)"/>
      <w:lvlJc w:val="left"/>
      <w:pPr>
        <w:ind w:left="4211" w:hanging="420"/>
      </w:pPr>
    </w:lvl>
    <w:lvl w:ilvl="8" w:tplc="04090011">
      <w:start w:val="1"/>
      <w:numFmt w:val="decimalEnclosedCircle"/>
      <w:lvlText w:val="%9"/>
      <w:lvlJc w:val="left"/>
      <w:pPr>
        <w:ind w:left="4631" w:hanging="420"/>
      </w:pPr>
    </w:lvl>
  </w:abstractNum>
  <w:abstractNum w:abstractNumId="2" w15:restartNumberingAfterBreak="0">
    <w:nsid w:val="00000003"/>
    <w:multiLevelType w:val="hybridMultilevel"/>
    <w:tmpl w:val="7CBCBF12"/>
    <w:lvl w:ilvl="0" w:tplc="5D68B7E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0674CC6C"/>
    <w:lvl w:ilvl="0" w:tplc="C206D84A">
      <w:numFmt w:val="bullet"/>
      <w:lvlText w:val="※"/>
      <w:lvlJc w:val="left"/>
      <w:pPr>
        <w:ind w:left="360" w:hanging="360"/>
      </w:pPr>
      <w:rPr>
        <w:rFonts w:ascii="HG丸ｺﾞｼｯｸM-PRO" w:eastAsia="HG丸ｺﾞｼｯｸM-PRO" w:hAnsi="HG丸ｺﾞｼｯｸM-PRO"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31153DB"/>
    <w:multiLevelType w:val="hybridMultilevel"/>
    <w:tmpl w:val="942258E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635A40"/>
    <w:multiLevelType w:val="hybridMultilevel"/>
    <w:tmpl w:val="8612C814"/>
    <w:lvl w:ilvl="0" w:tplc="C3A08C94">
      <w:numFmt w:val="bullet"/>
      <w:lvlText w:val="※"/>
      <w:lvlJc w:val="left"/>
      <w:pPr>
        <w:ind w:left="570" w:hanging="360"/>
      </w:pPr>
      <w:rPr>
        <w:rFonts w:ascii="游ゴシック" w:eastAsia="游ゴシック" w:hAnsi="游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2D333C1"/>
    <w:multiLevelType w:val="hybridMultilevel"/>
    <w:tmpl w:val="7F1AA6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65B6FAE"/>
    <w:multiLevelType w:val="hybridMultilevel"/>
    <w:tmpl w:val="65C004A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79993CD8"/>
    <w:multiLevelType w:val="hybridMultilevel"/>
    <w:tmpl w:val="3D0C3F02"/>
    <w:lvl w:ilvl="0" w:tplc="507C1C3A">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95638326">
    <w:abstractNumId w:val="0"/>
  </w:num>
  <w:num w:numId="2" w16cid:durableId="1450780404">
    <w:abstractNumId w:val="1"/>
  </w:num>
  <w:num w:numId="3" w16cid:durableId="1788573532">
    <w:abstractNumId w:val="2"/>
  </w:num>
  <w:num w:numId="4" w16cid:durableId="245576649">
    <w:abstractNumId w:val="3"/>
  </w:num>
  <w:num w:numId="5" w16cid:durableId="1041394080">
    <w:abstractNumId w:val="4"/>
  </w:num>
  <w:num w:numId="6" w16cid:durableId="1013068512">
    <w:abstractNumId w:val="5"/>
  </w:num>
  <w:num w:numId="7" w16cid:durableId="1520315772">
    <w:abstractNumId w:val="6"/>
  </w:num>
  <w:num w:numId="8" w16cid:durableId="850067898">
    <w:abstractNumId w:val="7"/>
  </w:num>
  <w:num w:numId="9" w16cid:durableId="6634372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F4"/>
    <w:rsid w:val="00037F98"/>
    <w:rsid w:val="000428ED"/>
    <w:rsid w:val="00044C78"/>
    <w:rsid w:val="0005170A"/>
    <w:rsid w:val="000677E1"/>
    <w:rsid w:val="0007247E"/>
    <w:rsid w:val="00086DBC"/>
    <w:rsid w:val="000A3580"/>
    <w:rsid w:val="000B4294"/>
    <w:rsid w:val="000B5EDD"/>
    <w:rsid w:val="000B676E"/>
    <w:rsid w:val="00127E72"/>
    <w:rsid w:val="001330C6"/>
    <w:rsid w:val="001B7452"/>
    <w:rsid w:val="001C1D11"/>
    <w:rsid w:val="001F38B8"/>
    <w:rsid w:val="001F6FD7"/>
    <w:rsid w:val="00200837"/>
    <w:rsid w:val="00224317"/>
    <w:rsid w:val="00225EB9"/>
    <w:rsid w:val="00233E8F"/>
    <w:rsid w:val="00246CC3"/>
    <w:rsid w:val="00253C76"/>
    <w:rsid w:val="00257E14"/>
    <w:rsid w:val="0026183B"/>
    <w:rsid w:val="0027017C"/>
    <w:rsid w:val="002827D3"/>
    <w:rsid w:val="002A3C9C"/>
    <w:rsid w:val="002B3BF7"/>
    <w:rsid w:val="002C253F"/>
    <w:rsid w:val="00300979"/>
    <w:rsid w:val="00305BB7"/>
    <w:rsid w:val="00306E23"/>
    <w:rsid w:val="003160BA"/>
    <w:rsid w:val="00365419"/>
    <w:rsid w:val="003A1732"/>
    <w:rsid w:val="003C74B3"/>
    <w:rsid w:val="003E0246"/>
    <w:rsid w:val="003E080E"/>
    <w:rsid w:val="003E3363"/>
    <w:rsid w:val="003E5FA5"/>
    <w:rsid w:val="004008FE"/>
    <w:rsid w:val="00405E4A"/>
    <w:rsid w:val="0041030F"/>
    <w:rsid w:val="00435C8F"/>
    <w:rsid w:val="004431E8"/>
    <w:rsid w:val="00445D78"/>
    <w:rsid w:val="0048798E"/>
    <w:rsid w:val="0049463E"/>
    <w:rsid w:val="004A4559"/>
    <w:rsid w:val="004A54CF"/>
    <w:rsid w:val="004C6FC8"/>
    <w:rsid w:val="00503CEA"/>
    <w:rsid w:val="00503F14"/>
    <w:rsid w:val="00535FB8"/>
    <w:rsid w:val="005713F7"/>
    <w:rsid w:val="005A1DBC"/>
    <w:rsid w:val="005C70EC"/>
    <w:rsid w:val="005D48F5"/>
    <w:rsid w:val="005E01D7"/>
    <w:rsid w:val="005E4719"/>
    <w:rsid w:val="0064684C"/>
    <w:rsid w:val="006574E5"/>
    <w:rsid w:val="00657BB3"/>
    <w:rsid w:val="006A12FF"/>
    <w:rsid w:val="006B60BD"/>
    <w:rsid w:val="006C3E51"/>
    <w:rsid w:val="006D3555"/>
    <w:rsid w:val="006F63E8"/>
    <w:rsid w:val="00720964"/>
    <w:rsid w:val="00735612"/>
    <w:rsid w:val="00747ECA"/>
    <w:rsid w:val="00752EAF"/>
    <w:rsid w:val="007675F1"/>
    <w:rsid w:val="007711BB"/>
    <w:rsid w:val="00775440"/>
    <w:rsid w:val="007767C0"/>
    <w:rsid w:val="00791151"/>
    <w:rsid w:val="007C01B9"/>
    <w:rsid w:val="007D2F8D"/>
    <w:rsid w:val="007E0259"/>
    <w:rsid w:val="007E3265"/>
    <w:rsid w:val="007F7B2B"/>
    <w:rsid w:val="00807EA7"/>
    <w:rsid w:val="00817EB2"/>
    <w:rsid w:val="00850FCE"/>
    <w:rsid w:val="00852521"/>
    <w:rsid w:val="00871434"/>
    <w:rsid w:val="008746E3"/>
    <w:rsid w:val="008752A7"/>
    <w:rsid w:val="00905789"/>
    <w:rsid w:val="00961208"/>
    <w:rsid w:val="00982ABB"/>
    <w:rsid w:val="0098428D"/>
    <w:rsid w:val="009C5FB3"/>
    <w:rsid w:val="009F2268"/>
    <w:rsid w:val="00A157D5"/>
    <w:rsid w:val="00A23B90"/>
    <w:rsid w:val="00A522EA"/>
    <w:rsid w:val="00A77E95"/>
    <w:rsid w:val="00A95D2E"/>
    <w:rsid w:val="00AA79DC"/>
    <w:rsid w:val="00AC07E2"/>
    <w:rsid w:val="00AE6EA8"/>
    <w:rsid w:val="00AF625F"/>
    <w:rsid w:val="00B142B4"/>
    <w:rsid w:val="00B32E25"/>
    <w:rsid w:val="00B414FF"/>
    <w:rsid w:val="00B522D2"/>
    <w:rsid w:val="00B7158C"/>
    <w:rsid w:val="00B81A44"/>
    <w:rsid w:val="00B8278B"/>
    <w:rsid w:val="00BC564F"/>
    <w:rsid w:val="00BF20C9"/>
    <w:rsid w:val="00BF26B9"/>
    <w:rsid w:val="00C04FB1"/>
    <w:rsid w:val="00C161B6"/>
    <w:rsid w:val="00C22089"/>
    <w:rsid w:val="00CA5A1D"/>
    <w:rsid w:val="00CB2F26"/>
    <w:rsid w:val="00CE5DD0"/>
    <w:rsid w:val="00D05D8D"/>
    <w:rsid w:val="00D53F33"/>
    <w:rsid w:val="00D639A2"/>
    <w:rsid w:val="00D7088E"/>
    <w:rsid w:val="00D94398"/>
    <w:rsid w:val="00DA64A2"/>
    <w:rsid w:val="00DF474E"/>
    <w:rsid w:val="00DF5210"/>
    <w:rsid w:val="00DF64F4"/>
    <w:rsid w:val="00E11FE2"/>
    <w:rsid w:val="00E47C53"/>
    <w:rsid w:val="00E47CD1"/>
    <w:rsid w:val="00E92F9C"/>
    <w:rsid w:val="00EB2942"/>
    <w:rsid w:val="00EB31F4"/>
    <w:rsid w:val="00ED2C86"/>
    <w:rsid w:val="00ED62F6"/>
    <w:rsid w:val="00F17625"/>
    <w:rsid w:val="00F23046"/>
    <w:rsid w:val="00F600BF"/>
    <w:rsid w:val="00F62586"/>
    <w:rsid w:val="00F801C0"/>
    <w:rsid w:val="00F844E2"/>
    <w:rsid w:val="00F96063"/>
    <w:rsid w:val="00FB41FE"/>
    <w:rsid w:val="00FB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399F3"/>
  <w15:docId w15:val="{FF2BED22-344A-4744-B909-1548C90C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a"/>
    <w:link w:val="30"/>
    <w:uiPriority w:val="9"/>
    <w:qFormat/>
    <w:rsid w:val="00C161B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Date"/>
    <w:basedOn w:val="a"/>
    <w:next w:val="a"/>
    <w:link w:val="a5"/>
  </w:style>
  <w:style w:type="character" w:customStyle="1" w:styleId="a5">
    <w:name w:val="日付 (文字)"/>
    <w:basedOn w:val="a0"/>
    <w:link w:val="a4"/>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customStyle="1" w:styleId="ft">
    <w:name w:val="ft"/>
  </w:style>
  <w:style w:type="paragraph" w:styleId="aa">
    <w:name w:val="Plain Text"/>
    <w:basedOn w:val="a"/>
    <w:link w:val="ab"/>
    <w:pPr>
      <w:jc w:val="left"/>
    </w:pPr>
    <w:rPr>
      <w:rFonts w:ascii="ＭＳ ゴシック" w:eastAsia="ＭＳ ゴシック" w:hAnsi="ＭＳ ゴシック"/>
      <w:sz w:val="20"/>
    </w:rPr>
  </w:style>
  <w:style w:type="character" w:customStyle="1" w:styleId="ab">
    <w:name w:val="書式なし (文字)"/>
    <w:link w:val="aa"/>
    <w:rPr>
      <w:rFonts w:ascii="ＭＳ ゴシック" w:eastAsia="ＭＳ ゴシック" w:hAnsi="ＭＳ ゴシック"/>
      <w:kern w:val="2"/>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C161B6"/>
    <w:rPr>
      <w:rFonts w:ascii="ＭＳ Ｐゴシック" w:eastAsia="ＭＳ Ｐゴシック" w:hAnsi="ＭＳ Ｐゴシック" w:cs="ＭＳ Ｐゴシック"/>
      <w:b/>
      <w:bCs/>
      <w:sz w:val="27"/>
      <w:szCs w:val="27"/>
    </w:rPr>
  </w:style>
  <w:style w:type="character" w:customStyle="1" w:styleId="go">
    <w:name w:val="go"/>
    <w:basedOn w:val="a0"/>
    <w:rsid w:val="00C1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854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myoutiku</dc:creator>
  <cp:lastModifiedBy>川島 成太</cp:lastModifiedBy>
  <cp:revision>19</cp:revision>
  <cp:lastPrinted>2023-01-11T02:33:00Z</cp:lastPrinted>
  <dcterms:created xsi:type="dcterms:W3CDTF">2022-12-23T02:38:00Z</dcterms:created>
  <dcterms:modified xsi:type="dcterms:W3CDTF">2023-01-12T07:58:00Z</dcterms:modified>
</cp:coreProperties>
</file>